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8889" w14:textId="77777777" w:rsidR="00747C25" w:rsidRPr="008E5935" w:rsidRDefault="00EB11DA" w:rsidP="00411258">
      <w:pPr>
        <w:rPr>
          <w:rFonts w:ascii="Arial" w:hAnsi="Arial" w:cs="Arial"/>
          <w:b/>
          <w:szCs w:val="24"/>
        </w:rPr>
      </w:pPr>
      <w:r>
        <w:rPr>
          <w:noProof/>
        </w:rPr>
        <w:drawing>
          <wp:anchor distT="0" distB="0" distL="114300" distR="114300" simplePos="0" relativeHeight="251658240" behindDoc="0" locked="0" layoutInCell="1" allowOverlap="1" wp14:anchorId="2DB56BA0" wp14:editId="23EE9B97">
            <wp:simplePos x="0" y="0"/>
            <wp:positionH relativeFrom="margin">
              <wp:align>center</wp:align>
            </wp:positionH>
            <wp:positionV relativeFrom="paragraph">
              <wp:posOffset>0</wp:posOffset>
            </wp:positionV>
            <wp:extent cx="1752600" cy="998220"/>
            <wp:effectExtent l="0" t="0" r="0" b="0"/>
            <wp:wrapSquare wrapText="bothSides"/>
            <wp:docPr id="4" name="Picture 4" descr="https://lh5.googleusercontent.com/-LWbPhMqCOYfIigw0R1o8UYjRoHuODTc0P314chWkN3N2DZDlo99BPclOfs72Jv61voS7hi1j6VminvWFJ4GqCLvvPY0luulYFOh1m5GWLXN7g5jjdW5OC-EfBbcTk5gbKQrPZo"/>
            <wp:cNvGraphicFramePr/>
            <a:graphic xmlns:a="http://schemas.openxmlformats.org/drawingml/2006/main">
              <a:graphicData uri="http://schemas.openxmlformats.org/drawingml/2006/picture">
                <pic:pic xmlns:pic="http://schemas.openxmlformats.org/drawingml/2006/picture">
                  <pic:nvPicPr>
                    <pic:cNvPr id="4" name="Picture 4" descr="https://lh5.googleusercontent.com/-LWbPhMqCOYfIigw0R1o8UYjRoHuODTc0P314chWkN3N2DZDlo99BPclOfs72Jv61voS7hi1j6VminvWFJ4GqCLvvPY0luulYFOh1m5GWLXN7g5jjdW5OC-EfBbcTk5gbKQrPZ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98220"/>
                    </a:xfrm>
                    <a:prstGeom prst="rect">
                      <a:avLst/>
                    </a:prstGeom>
                    <a:noFill/>
                    <a:ln>
                      <a:noFill/>
                    </a:ln>
                  </pic:spPr>
                </pic:pic>
              </a:graphicData>
            </a:graphic>
          </wp:anchor>
        </w:drawing>
      </w:r>
      <w:r w:rsidR="00411258">
        <w:rPr>
          <w:rFonts w:ascii="Arial" w:hAnsi="Arial" w:cs="Arial"/>
          <w:b/>
          <w:szCs w:val="24"/>
        </w:rPr>
        <w:br w:type="textWrapping" w:clear="all"/>
      </w:r>
    </w:p>
    <w:p w14:paraId="013CCDF5" w14:textId="77777777" w:rsidR="009709B6" w:rsidRPr="008E5935" w:rsidRDefault="009709B6" w:rsidP="002C7EF4">
      <w:pPr>
        <w:jc w:val="center"/>
        <w:rPr>
          <w:rFonts w:ascii="Arial" w:hAnsi="Arial" w:cs="Arial"/>
          <w:b/>
          <w:sz w:val="28"/>
          <w:szCs w:val="24"/>
        </w:rPr>
      </w:pPr>
    </w:p>
    <w:p w14:paraId="14B5EFD9" w14:textId="77777777" w:rsidR="002C7EF4" w:rsidRPr="008E5935" w:rsidRDefault="002C7EF4" w:rsidP="002C7EF4">
      <w:pPr>
        <w:tabs>
          <w:tab w:val="left" w:pos="2835"/>
        </w:tabs>
        <w:rPr>
          <w:rFonts w:ascii="Calibri" w:hAnsi="Calibri" w:cs="Calibri"/>
          <w:b/>
          <w:sz w:val="28"/>
          <w:szCs w:val="24"/>
        </w:rPr>
      </w:pPr>
      <w:r w:rsidRPr="008E5935">
        <w:rPr>
          <w:rFonts w:ascii="Calibri" w:hAnsi="Calibri" w:cs="Calibri"/>
          <w:b/>
          <w:sz w:val="28"/>
          <w:szCs w:val="24"/>
        </w:rPr>
        <w:t>Job Title</w:t>
      </w:r>
      <w:r w:rsidRPr="008E5935">
        <w:rPr>
          <w:rFonts w:ascii="Calibri" w:hAnsi="Calibri" w:cs="Calibri"/>
          <w:b/>
          <w:sz w:val="28"/>
          <w:szCs w:val="24"/>
        </w:rPr>
        <w:tab/>
      </w:r>
      <w:r w:rsidR="00D078C5" w:rsidRPr="008E5935">
        <w:rPr>
          <w:rFonts w:ascii="Calibri" w:hAnsi="Calibri" w:cs="Calibri"/>
          <w:b/>
          <w:sz w:val="28"/>
          <w:szCs w:val="24"/>
        </w:rPr>
        <w:t>Swimming Teacher</w:t>
      </w:r>
    </w:p>
    <w:p w14:paraId="22BF0205" w14:textId="77777777" w:rsidR="002C7EF4" w:rsidRPr="008E5935" w:rsidRDefault="002C7EF4" w:rsidP="002C7EF4">
      <w:pPr>
        <w:tabs>
          <w:tab w:val="left" w:pos="2835"/>
        </w:tabs>
        <w:rPr>
          <w:rFonts w:ascii="Calibri" w:hAnsi="Calibri" w:cs="Calibri"/>
          <w:b/>
          <w:sz w:val="28"/>
          <w:szCs w:val="24"/>
        </w:rPr>
      </w:pPr>
    </w:p>
    <w:p w14:paraId="14BD42E9" w14:textId="77777777" w:rsidR="002C7EF4" w:rsidRPr="008E5935" w:rsidRDefault="002C7EF4" w:rsidP="002C7EF4">
      <w:pPr>
        <w:tabs>
          <w:tab w:val="left" w:pos="2835"/>
        </w:tabs>
        <w:rPr>
          <w:rFonts w:ascii="Calibri" w:hAnsi="Calibri" w:cs="Calibri"/>
          <w:b/>
          <w:sz w:val="28"/>
          <w:szCs w:val="24"/>
        </w:rPr>
      </w:pPr>
      <w:r w:rsidRPr="008E5935">
        <w:rPr>
          <w:rFonts w:ascii="Calibri" w:hAnsi="Calibri" w:cs="Calibri"/>
          <w:b/>
          <w:sz w:val="28"/>
          <w:szCs w:val="24"/>
        </w:rPr>
        <w:t>Responsible to</w:t>
      </w:r>
      <w:r w:rsidRPr="008E5935">
        <w:rPr>
          <w:rFonts w:ascii="Calibri" w:hAnsi="Calibri" w:cs="Calibri"/>
          <w:b/>
          <w:sz w:val="28"/>
          <w:szCs w:val="24"/>
        </w:rPr>
        <w:tab/>
      </w:r>
      <w:r w:rsidR="009E6E9A">
        <w:rPr>
          <w:rFonts w:ascii="Calibri" w:hAnsi="Calibri" w:cs="Calibri"/>
          <w:b/>
          <w:sz w:val="28"/>
          <w:szCs w:val="24"/>
        </w:rPr>
        <w:t>Commercial</w:t>
      </w:r>
      <w:r w:rsidR="0097632B">
        <w:rPr>
          <w:rFonts w:ascii="Calibri" w:hAnsi="Calibri" w:cs="Calibri"/>
          <w:b/>
          <w:sz w:val="28"/>
          <w:szCs w:val="24"/>
        </w:rPr>
        <w:t xml:space="preserve"> Manager</w:t>
      </w:r>
    </w:p>
    <w:p w14:paraId="3BBCB29C" w14:textId="77777777" w:rsidR="002C7EF4" w:rsidRPr="008E5935" w:rsidRDefault="002C7EF4" w:rsidP="002C7EF4">
      <w:pPr>
        <w:pBdr>
          <w:bottom w:val="single" w:sz="12" w:space="1" w:color="auto"/>
        </w:pBdr>
        <w:rPr>
          <w:rFonts w:ascii="Calibri" w:hAnsi="Calibri" w:cs="Calibri"/>
          <w:szCs w:val="24"/>
        </w:rPr>
      </w:pPr>
    </w:p>
    <w:p w14:paraId="511CD137" w14:textId="77777777" w:rsidR="002C7EF4" w:rsidRPr="008E5935" w:rsidRDefault="002C7EF4" w:rsidP="002C7EF4">
      <w:pPr>
        <w:rPr>
          <w:rFonts w:ascii="Calibri" w:hAnsi="Calibri" w:cs="Calibri"/>
          <w:szCs w:val="24"/>
        </w:rPr>
      </w:pPr>
      <w:r w:rsidRPr="008E5935">
        <w:rPr>
          <w:rFonts w:ascii="Calibri" w:hAnsi="Calibri" w:cs="Calibri"/>
          <w:szCs w:val="24"/>
        </w:rPr>
        <w:softHyphen/>
      </w:r>
    </w:p>
    <w:p w14:paraId="59931886" w14:textId="77777777" w:rsidR="000C73EC" w:rsidRPr="008E5935" w:rsidRDefault="001715D9" w:rsidP="002C7EF4">
      <w:pPr>
        <w:jc w:val="both"/>
        <w:rPr>
          <w:rFonts w:ascii="Calibri" w:hAnsi="Calibri" w:cs="Calibri"/>
          <w:b/>
          <w:sz w:val="28"/>
          <w:szCs w:val="24"/>
        </w:rPr>
      </w:pPr>
      <w:r w:rsidRPr="008E5935">
        <w:rPr>
          <w:rFonts w:ascii="Calibri" w:hAnsi="Calibri" w:cs="Calibri"/>
          <w:b/>
          <w:sz w:val="28"/>
          <w:szCs w:val="24"/>
        </w:rPr>
        <w:t>Role Overview</w:t>
      </w:r>
    </w:p>
    <w:p w14:paraId="7B20BBF2" w14:textId="77777777" w:rsidR="00653ED2" w:rsidRPr="008E5935" w:rsidRDefault="00653ED2" w:rsidP="002C7EF4">
      <w:pPr>
        <w:jc w:val="both"/>
        <w:rPr>
          <w:rFonts w:ascii="Calibri" w:hAnsi="Calibri" w:cs="Calibri"/>
          <w:szCs w:val="24"/>
        </w:rPr>
      </w:pPr>
    </w:p>
    <w:p w14:paraId="31D72901" w14:textId="77777777" w:rsidR="00767D49" w:rsidRPr="008E5935" w:rsidRDefault="00D078C5" w:rsidP="002C7EF4">
      <w:pPr>
        <w:jc w:val="both"/>
        <w:rPr>
          <w:rFonts w:ascii="Calibri" w:hAnsi="Calibri" w:cs="Calibri"/>
          <w:szCs w:val="24"/>
        </w:rPr>
      </w:pPr>
      <w:r w:rsidRPr="008E5935">
        <w:rPr>
          <w:rFonts w:ascii="Calibri" w:hAnsi="Calibri" w:cs="Calibri"/>
          <w:szCs w:val="24"/>
        </w:rPr>
        <w:t>To provide instruction in the specified activity which is enjoyable, safe, appropriate to the ages and abilities of the pupils and technically sound.  To plan the sessions in advance and write up notes as may be appropriate or as required.  To ensure lessons progress from week to week and session to session to maintain the interest of the class and promote learning.</w:t>
      </w:r>
    </w:p>
    <w:p w14:paraId="264CC908" w14:textId="77777777" w:rsidR="0047747F" w:rsidRDefault="0047747F" w:rsidP="002C7EF4">
      <w:pPr>
        <w:jc w:val="both"/>
        <w:rPr>
          <w:rFonts w:ascii="Calibri" w:hAnsi="Calibri" w:cs="Calibri"/>
          <w:szCs w:val="24"/>
        </w:rPr>
      </w:pPr>
    </w:p>
    <w:p w14:paraId="6AC8FE30" w14:textId="77777777" w:rsidR="00A17BBE" w:rsidRPr="008E5935" w:rsidRDefault="00A17BBE" w:rsidP="002C7EF4">
      <w:pPr>
        <w:jc w:val="both"/>
        <w:rPr>
          <w:rFonts w:ascii="Calibri" w:hAnsi="Calibri" w:cs="Calibri"/>
          <w:szCs w:val="24"/>
        </w:rPr>
      </w:pPr>
    </w:p>
    <w:p w14:paraId="3BCC5FD0" w14:textId="77777777" w:rsidR="00A3552D" w:rsidRPr="008E5935" w:rsidRDefault="001715D9" w:rsidP="002C7EF4">
      <w:pPr>
        <w:jc w:val="both"/>
        <w:rPr>
          <w:rFonts w:ascii="Calibri" w:hAnsi="Calibri" w:cs="Calibri"/>
          <w:b/>
          <w:sz w:val="28"/>
          <w:szCs w:val="24"/>
        </w:rPr>
      </w:pPr>
      <w:r w:rsidRPr="008E5935">
        <w:rPr>
          <w:rFonts w:ascii="Calibri" w:hAnsi="Calibri" w:cs="Calibri"/>
          <w:b/>
          <w:sz w:val="28"/>
          <w:szCs w:val="24"/>
        </w:rPr>
        <w:t>Responsibilities and Duties</w:t>
      </w:r>
    </w:p>
    <w:p w14:paraId="2A848974" w14:textId="77777777" w:rsidR="00A3552D" w:rsidRPr="008E5935" w:rsidRDefault="00A3552D" w:rsidP="002C7EF4">
      <w:pPr>
        <w:jc w:val="both"/>
        <w:rPr>
          <w:rFonts w:ascii="Calibri" w:hAnsi="Calibri" w:cs="Calibri"/>
          <w:szCs w:val="22"/>
        </w:rPr>
      </w:pPr>
    </w:p>
    <w:p w14:paraId="3999E748" w14:textId="77777777" w:rsidR="00B862EB" w:rsidRPr="008E5935" w:rsidRDefault="000B48B2" w:rsidP="00D078C5">
      <w:pPr>
        <w:numPr>
          <w:ilvl w:val="0"/>
          <w:numId w:val="18"/>
        </w:numPr>
        <w:jc w:val="both"/>
        <w:rPr>
          <w:rFonts w:ascii="Calibri" w:hAnsi="Calibri" w:cs="Calibri"/>
          <w:b/>
          <w:szCs w:val="22"/>
        </w:rPr>
      </w:pPr>
      <w:r w:rsidRPr="008E5935">
        <w:rPr>
          <w:rFonts w:ascii="Calibri" w:hAnsi="Calibri" w:cs="Calibri"/>
          <w:szCs w:val="22"/>
        </w:rPr>
        <w:t xml:space="preserve">To </w:t>
      </w:r>
      <w:r w:rsidR="00D078C5" w:rsidRPr="008E5935">
        <w:rPr>
          <w:rFonts w:ascii="Calibri" w:hAnsi="Calibri" w:cs="Calibri"/>
          <w:szCs w:val="22"/>
        </w:rPr>
        <w:t>work as part of a team of swimming teachers providing lessons for groups and individuals as part of the centre’s programme of swimming lessons</w:t>
      </w:r>
    </w:p>
    <w:p w14:paraId="604A7B36" w14:textId="77777777" w:rsidR="00D078C5" w:rsidRPr="008E5935" w:rsidRDefault="00D078C5" w:rsidP="00D078C5">
      <w:pPr>
        <w:numPr>
          <w:ilvl w:val="0"/>
          <w:numId w:val="18"/>
        </w:numPr>
        <w:jc w:val="both"/>
        <w:rPr>
          <w:rFonts w:ascii="Calibri" w:hAnsi="Calibri" w:cs="Calibri"/>
          <w:b/>
          <w:szCs w:val="22"/>
        </w:rPr>
      </w:pPr>
      <w:r w:rsidRPr="008E5935">
        <w:rPr>
          <w:rFonts w:ascii="Calibri" w:hAnsi="Calibri" w:cs="Calibri"/>
          <w:szCs w:val="22"/>
        </w:rPr>
        <w:t>To create a learning environment which is fun, safe, appropriate to the activity, technically sound and learner centred</w:t>
      </w:r>
      <w:r w:rsidR="00A87B4F">
        <w:rPr>
          <w:rFonts w:ascii="Calibri" w:hAnsi="Calibri" w:cs="Calibri"/>
          <w:szCs w:val="22"/>
        </w:rPr>
        <w:t xml:space="preserve">.  The </w:t>
      </w:r>
      <w:r w:rsidR="00C428A4">
        <w:rPr>
          <w:rFonts w:ascii="Calibri" w:hAnsi="Calibri" w:cs="Calibri"/>
          <w:szCs w:val="22"/>
        </w:rPr>
        <w:t>post holder</w:t>
      </w:r>
      <w:r w:rsidR="00A87B4F">
        <w:rPr>
          <w:rFonts w:ascii="Calibri" w:hAnsi="Calibri" w:cs="Calibri"/>
          <w:szCs w:val="22"/>
        </w:rPr>
        <w:t xml:space="preserve"> will be directly responsible for the members of the class during the lesson period</w:t>
      </w:r>
    </w:p>
    <w:p w14:paraId="2465C074" w14:textId="77777777" w:rsidR="00D078C5" w:rsidRPr="008E5935" w:rsidRDefault="00D078C5" w:rsidP="00D078C5">
      <w:pPr>
        <w:numPr>
          <w:ilvl w:val="0"/>
          <w:numId w:val="18"/>
        </w:numPr>
        <w:jc w:val="both"/>
        <w:rPr>
          <w:rFonts w:ascii="Calibri" w:hAnsi="Calibri" w:cs="Calibri"/>
          <w:b/>
          <w:szCs w:val="22"/>
        </w:rPr>
      </w:pPr>
      <w:r w:rsidRPr="008E5935">
        <w:rPr>
          <w:rFonts w:ascii="Calibri" w:hAnsi="Calibri" w:cs="Calibri"/>
          <w:szCs w:val="22"/>
        </w:rPr>
        <w:t>To plan a full session of activity that is appropriate to the level of ability, course syllabus and encourages learning</w:t>
      </w:r>
    </w:p>
    <w:p w14:paraId="6E94E2F3" w14:textId="77777777" w:rsidR="00D078C5" w:rsidRPr="008E5935" w:rsidRDefault="00D078C5" w:rsidP="00D078C5">
      <w:pPr>
        <w:numPr>
          <w:ilvl w:val="0"/>
          <w:numId w:val="18"/>
        </w:numPr>
        <w:jc w:val="both"/>
        <w:rPr>
          <w:rFonts w:ascii="Calibri" w:hAnsi="Calibri" w:cs="Calibri"/>
          <w:b/>
          <w:szCs w:val="22"/>
        </w:rPr>
      </w:pPr>
      <w:r w:rsidRPr="008E5935">
        <w:rPr>
          <w:rFonts w:ascii="Calibri" w:hAnsi="Calibri" w:cs="Calibri"/>
          <w:szCs w:val="22"/>
        </w:rPr>
        <w:t>To create a rapport with the class, using names where possible</w:t>
      </w:r>
    </w:p>
    <w:p w14:paraId="60D3890C" w14:textId="77777777" w:rsidR="00D078C5" w:rsidRPr="008E5935" w:rsidRDefault="00D078C5" w:rsidP="00D078C5">
      <w:pPr>
        <w:numPr>
          <w:ilvl w:val="0"/>
          <w:numId w:val="18"/>
        </w:numPr>
        <w:jc w:val="both"/>
        <w:rPr>
          <w:rFonts w:ascii="Calibri" w:hAnsi="Calibri" w:cs="Calibri"/>
          <w:b/>
          <w:szCs w:val="22"/>
        </w:rPr>
      </w:pPr>
      <w:r w:rsidRPr="008E5935">
        <w:rPr>
          <w:rFonts w:ascii="Calibri" w:hAnsi="Calibri" w:cs="Calibri"/>
          <w:szCs w:val="22"/>
        </w:rPr>
        <w:t>To take a register at the start of each lesson, write brief progress notes and assess each pupil, advising on the most appropriate class for the next set of lessons</w:t>
      </w:r>
    </w:p>
    <w:p w14:paraId="2E3D8C78" w14:textId="77777777" w:rsidR="00D078C5" w:rsidRPr="008E5935" w:rsidRDefault="009120A5" w:rsidP="00D078C5">
      <w:pPr>
        <w:numPr>
          <w:ilvl w:val="0"/>
          <w:numId w:val="18"/>
        </w:numPr>
        <w:jc w:val="both"/>
        <w:rPr>
          <w:rFonts w:ascii="Calibri" w:hAnsi="Calibri" w:cs="Calibri"/>
          <w:b/>
          <w:szCs w:val="22"/>
        </w:rPr>
      </w:pPr>
      <w:r w:rsidRPr="008E5935">
        <w:rPr>
          <w:rFonts w:ascii="Calibri" w:hAnsi="Calibri" w:cs="Calibri"/>
          <w:szCs w:val="22"/>
        </w:rPr>
        <w:t>To complete all records and paperwork required by the centre on time and accurately</w:t>
      </w:r>
    </w:p>
    <w:p w14:paraId="0A429BC8" w14:textId="77777777" w:rsidR="009120A5" w:rsidRPr="008E5935" w:rsidRDefault="009120A5" w:rsidP="00D078C5">
      <w:pPr>
        <w:numPr>
          <w:ilvl w:val="0"/>
          <w:numId w:val="18"/>
        </w:numPr>
        <w:jc w:val="both"/>
        <w:rPr>
          <w:rFonts w:ascii="Calibri" w:hAnsi="Calibri" w:cs="Calibri"/>
          <w:b/>
          <w:szCs w:val="22"/>
        </w:rPr>
      </w:pPr>
      <w:r w:rsidRPr="008E5935">
        <w:rPr>
          <w:rFonts w:ascii="Calibri" w:hAnsi="Calibri" w:cs="Calibri"/>
          <w:szCs w:val="22"/>
        </w:rPr>
        <w:t>To meet with other centre employees or the parents to discuss progress if required</w:t>
      </w:r>
    </w:p>
    <w:p w14:paraId="385F065F" w14:textId="77777777" w:rsidR="009120A5" w:rsidRPr="008E5935" w:rsidRDefault="009120A5" w:rsidP="00D078C5">
      <w:pPr>
        <w:numPr>
          <w:ilvl w:val="0"/>
          <w:numId w:val="18"/>
        </w:numPr>
        <w:jc w:val="both"/>
        <w:rPr>
          <w:rFonts w:ascii="Calibri" w:hAnsi="Calibri" w:cs="Calibri"/>
          <w:b/>
          <w:szCs w:val="22"/>
        </w:rPr>
      </w:pPr>
      <w:r w:rsidRPr="008E5935">
        <w:rPr>
          <w:rFonts w:ascii="Calibri" w:hAnsi="Calibri" w:cs="Calibri"/>
          <w:szCs w:val="22"/>
        </w:rPr>
        <w:t>To keep up to date with best practice and teaching methods by attending on-going training or training by the professional body</w:t>
      </w:r>
    </w:p>
    <w:p w14:paraId="308445A0" w14:textId="77777777" w:rsidR="009120A5" w:rsidRPr="008E5935" w:rsidRDefault="009120A5" w:rsidP="00D078C5">
      <w:pPr>
        <w:numPr>
          <w:ilvl w:val="0"/>
          <w:numId w:val="18"/>
        </w:numPr>
        <w:jc w:val="both"/>
        <w:rPr>
          <w:rFonts w:ascii="Calibri" w:hAnsi="Calibri" w:cs="Calibri"/>
          <w:b/>
          <w:szCs w:val="22"/>
        </w:rPr>
      </w:pPr>
      <w:r w:rsidRPr="008E5935">
        <w:rPr>
          <w:rFonts w:ascii="Calibri" w:hAnsi="Calibri" w:cs="Calibri"/>
          <w:szCs w:val="22"/>
        </w:rPr>
        <w:t>To abide by all safety regulations and procedures and ensure the safety of pupils in the session</w:t>
      </w:r>
    </w:p>
    <w:p w14:paraId="5D6FE02B" w14:textId="77777777" w:rsidR="009120A5" w:rsidRPr="008E5935" w:rsidRDefault="009120A5" w:rsidP="00D078C5">
      <w:pPr>
        <w:numPr>
          <w:ilvl w:val="0"/>
          <w:numId w:val="18"/>
        </w:numPr>
        <w:jc w:val="both"/>
        <w:rPr>
          <w:rFonts w:ascii="Calibri" w:hAnsi="Calibri" w:cs="Calibri"/>
          <w:b/>
          <w:szCs w:val="22"/>
        </w:rPr>
      </w:pPr>
      <w:r w:rsidRPr="008E5935">
        <w:rPr>
          <w:rFonts w:ascii="Calibri" w:hAnsi="Calibri" w:cs="Calibri"/>
          <w:szCs w:val="22"/>
        </w:rPr>
        <w:t xml:space="preserve">Where the </w:t>
      </w:r>
      <w:r w:rsidR="00C428A4">
        <w:rPr>
          <w:rFonts w:ascii="Calibri" w:hAnsi="Calibri" w:cs="Calibri"/>
          <w:szCs w:val="22"/>
        </w:rPr>
        <w:t>post holder</w:t>
      </w:r>
      <w:r w:rsidRPr="008E5935">
        <w:rPr>
          <w:rFonts w:ascii="Calibri" w:hAnsi="Calibri" w:cs="Calibri"/>
          <w:szCs w:val="22"/>
        </w:rPr>
        <w:t xml:space="preserve"> has committed to teach frequent or regular classes, such as for the school or Learn to Swim programme during term time, the </w:t>
      </w:r>
      <w:r w:rsidR="00C428A4">
        <w:rPr>
          <w:rFonts w:ascii="Calibri" w:hAnsi="Calibri" w:cs="Calibri"/>
          <w:szCs w:val="22"/>
        </w:rPr>
        <w:t>post holder</w:t>
      </w:r>
      <w:r w:rsidRPr="008E5935">
        <w:rPr>
          <w:rFonts w:ascii="Calibri" w:hAnsi="Calibri" w:cs="Calibri"/>
          <w:szCs w:val="22"/>
        </w:rPr>
        <w:t xml:space="preserve"> must find cover for any requested time off for it to be approved</w:t>
      </w:r>
    </w:p>
    <w:p w14:paraId="27F7B1AE" w14:textId="77777777" w:rsidR="008E5935" w:rsidRPr="008E5935" w:rsidRDefault="008E5935" w:rsidP="00D078C5">
      <w:pPr>
        <w:numPr>
          <w:ilvl w:val="0"/>
          <w:numId w:val="18"/>
        </w:numPr>
        <w:jc w:val="both"/>
        <w:rPr>
          <w:rFonts w:ascii="Calibri" w:hAnsi="Calibri" w:cs="Calibri"/>
          <w:b/>
          <w:szCs w:val="22"/>
        </w:rPr>
      </w:pPr>
      <w:r>
        <w:rPr>
          <w:rFonts w:ascii="Calibri" w:hAnsi="Calibri" w:cs="Calibri"/>
          <w:szCs w:val="22"/>
        </w:rPr>
        <w:t>The work will be routine but varied, requiring the ability to respond to the immediate demands of customers and to make routine operational decisions, ensuring the smooth running of the centre</w:t>
      </w:r>
    </w:p>
    <w:p w14:paraId="646834CE" w14:textId="77777777" w:rsidR="008E5935" w:rsidRPr="008E5935" w:rsidRDefault="008E5935" w:rsidP="00D078C5">
      <w:pPr>
        <w:numPr>
          <w:ilvl w:val="0"/>
          <w:numId w:val="18"/>
        </w:numPr>
        <w:jc w:val="both"/>
        <w:rPr>
          <w:rFonts w:ascii="Calibri" w:hAnsi="Calibri" w:cs="Calibri"/>
          <w:b/>
          <w:szCs w:val="22"/>
        </w:rPr>
      </w:pPr>
      <w:r>
        <w:rPr>
          <w:rFonts w:ascii="Calibri" w:hAnsi="Calibri" w:cs="Calibri"/>
          <w:szCs w:val="22"/>
        </w:rPr>
        <w:t>A degree of creativity will be required in formulating challenging, enjoyable and progressive activities and responding to individual needs and personalities within the session time</w:t>
      </w:r>
      <w:r w:rsidR="00A87B4F">
        <w:rPr>
          <w:rFonts w:ascii="Calibri" w:hAnsi="Calibri" w:cs="Calibri"/>
          <w:szCs w:val="22"/>
        </w:rPr>
        <w:t>.  Session content will be related to specific qualifications and draw on individual’s own teaching experience with assessments and recommendations being made against set criteria</w:t>
      </w:r>
    </w:p>
    <w:p w14:paraId="0CBE9F73" w14:textId="77777777" w:rsidR="00D078C5" w:rsidRDefault="00D078C5" w:rsidP="00D078C5">
      <w:pPr>
        <w:jc w:val="both"/>
        <w:rPr>
          <w:rFonts w:ascii="Calibri" w:hAnsi="Calibri" w:cs="Calibri"/>
          <w:szCs w:val="22"/>
        </w:rPr>
      </w:pPr>
      <w:r w:rsidRPr="008E5935">
        <w:rPr>
          <w:rFonts w:ascii="Calibri" w:hAnsi="Calibri" w:cs="Calibri"/>
          <w:szCs w:val="22"/>
        </w:rPr>
        <w:lastRenderedPageBreak/>
        <w:t>This is a generic job description for all swimming teachers who are employed to instruct group or individual lessons as part of the centres programme of swimming courses.  Precise requirements will differ according to the particular session being conducted and the syllabus requirements</w:t>
      </w:r>
      <w:r w:rsidR="00C428A4">
        <w:rPr>
          <w:rFonts w:ascii="Calibri" w:hAnsi="Calibri" w:cs="Calibri"/>
          <w:szCs w:val="22"/>
        </w:rPr>
        <w:t xml:space="preserve">.  Instructor to pupil ratios </w:t>
      </w:r>
      <w:proofErr w:type="gramStart"/>
      <w:r w:rsidR="00C428A4">
        <w:rPr>
          <w:rFonts w:ascii="Calibri" w:hAnsi="Calibri" w:cs="Calibri"/>
          <w:szCs w:val="22"/>
        </w:rPr>
        <w:t>are</w:t>
      </w:r>
      <w:proofErr w:type="gramEnd"/>
      <w:r w:rsidR="00C428A4">
        <w:rPr>
          <w:rFonts w:ascii="Calibri" w:hAnsi="Calibri" w:cs="Calibri"/>
          <w:szCs w:val="22"/>
        </w:rPr>
        <w:t xml:space="preserve"> set as per NGB guidance.</w:t>
      </w:r>
    </w:p>
    <w:p w14:paraId="07F7C5BD" w14:textId="77777777" w:rsidR="00C428A4" w:rsidRDefault="00C428A4" w:rsidP="00D078C5">
      <w:pPr>
        <w:jc w:val="both"/>
        <w:rPr>
          <w:rFonts w:ascii="Calibri" w:hAnsi="Calibri" w:cs="Calibri"/>
          <w:szCs w:val="22"/>
        </w:rPr>
      </w:pPr>
    </w:p>
    <w:p w14:paraId="476997A9" w14:textId="77777777" w:rsidR="00A17BBE" w:rsidRPr="008E5935" w:rsidRDefault="00A17BBE" w:rsidP="00D078C5">
      <w:pPr>
        <w:jc w:val="both"/>
        <w:rPr>
          <w:rFonts w:ascii="Calibri" w:hAnsi="Calibri" w:cs="Calibri"/>
          <w:szCs w:val="22"/>
        </w:rPr>
      </w:pPr>
    </w:p>
    <w:p w14:paraId="38EC0A7B" w14:textId="77777777" w:rsidR="002C7EF4" w:rsidRPr="008E5935" w:rsidRDefault="002C7EF4" w:rsidP="002C7EF4">
      <w:pPr>
        <w:widowControl w:val="0"/>
        <w:autoSpaceDE w:val="0"/>
        <w:autoSpaceDN w:val="0"/>
        <w:adjustRightInd w:val="0"/>
        <w:rPr>
          <w:rFonts w:ascii="Calibri" w:hAnsi="Calibri" w:cs="Calibri"/>
          <w:b/>
          <w:sz w:val="28"/>
          <w:szCs w:val="24"/>
          <w:u w:color="090039"/>
          <w:lang w:eastAsia="en-US"/>
        </w:rPr>
      </w:pPr>
      <w:r w:rsidRPr="008E5935">
        <w:rPr>
          <w:rFonts w:ascii="Calibri" w:hAnsi="Calibri" w:cs="Calibri"/>
          <w:b/>
          <w:sz w:val="28"/>
          <w:szCs w:val="24"/>
          <w:u w:color="090039"/>
          <w:lang w:eastAsia="en-US"/>
        </w:rPr>
        <w:t>Person Specification</w:t>
      </w:r>
    </w:p>
    <w:p w14:paraId="525AF397" w14:textId="77777777" w:rsidR="002C7EF4" w:rsidRPr="00240719" w:rsidRDefault="002C7EF4" w:rsidP="002C7EF4">
      <w:pPr>
        <w:widowControl w:val="0"/>
        <w:autoSpaceDE w:val="0"/>
        <w:autoSpaceDN w:val="0"/>
        <w:adjustRightInd w:val="0"/>
        <w:jc w:val="both"/>
        <w:rPr>
          <w:rFonts w:ascii="Calibri" w:hAnsi="Calibri" w:cs="Calibri"/>
          <w:szCs w:val="24"/>
          <w:u w:color="090039"/>
          <w:lang w:eastAsia="en-US"/>
        </w:rPr>
      </w:pPr>
    </w:p>
    <w:p w14:paraId="063FB8B5" w14:textId="77777777" w:rsidR="002C7EF4" w:rsidRPr="008E5935" w:rsidRDefault="002C7EF4" w:rsidP="002C7EF4">
      <w:pPr>
        <w:widowControl w:val="0"/>
        <w:autoSpaceDE w:val="0"/>
        <w:autoSpaceDN w:val="0"/>
        <w:adjustRightInd w:val="0"/>
        <w:jc w:val="both"/>
        <w:rPr>
          <w:rFonts w:ascii="Calibri" w:hAnsi="Calibri" w:cs="Calibri"/>
          <w:b/>
          <w:i/>
          <w:szCs w:val="24"/>
          <w:u w:color="090039"/>
          <w:lang w:eastAsia="en-US"/>
        </w:rPr>
      </w:pPr>
      <w:r w:rsidRPr="008E5935">
        <w:rPr>
          <w:rFonts w:ascii="Calibri" w:hAnsi="Calibri" w:cs="Calibri"/>
          <w:b/>
          <w:i/>
          <w:szCs w:val="24"/>
          <w:u w:color="090039"/>
          <w:lang w:eastAsia="en-US"/>
        </w:rPr>
        <w:t>Essential</w:t>
      </w:r>
    </w:p>
    <w:p w14:paraId="559DAADB" w14:textId="6518EC9E" w:rsidR="00DE3B49" w:rsidRPr="008E5935" w:rsidRDefault="00DE3B49"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Embody the values of Clayesmore</w:t>
      </w:r>
      <w:r w:rsidR="008C3A6B">
        <w:rPr>
          <w:rFonts w:ascii="Calibri" w:hAnsi="Calibri" w:cs="Calibri"/>
          <w:szCs w:val="24"/>
          <w:u w:color="090039"/>
          <w:lang w:eastAsia="en-US"/>
        </w:rPr>
        <w:t>, demonstrating loyalty to the school and its ethos</w:t>
      </w:r>
    </w:p>
    <w:p w14:paraId="1CB068C1" w14:textId="77777777" w:rsidR="009120A5" w:rsidRPr="008E5935" w:rsidRDefault="009120A5"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 xml:space="preserve">A formal qualification in swimming teaching, at least equivalent to the Amateur Swimming Association Teachers Award.  Other </w:t>
      </w:r>
      <w:r w:rsidR="00A87B4F">
        <w:rPr>
          <w:rFonts w:ascii="Calibri" w:hAnsi="Calibri" w:cs="Calibri"/>
          <w:szCs w:val="24"/>
          <w:u w:color="090039"/>
          <w:lang w:eastAsia="en-US"/>
        </w:rPr>
        <w:t>specialis</w:t>
      </w:r>
      <w:r w:rsidRPr="008E5935">
        <w:rPr>
          <w:rFonts w:ascii="Calibri" w:hAnsi="Calibri" w:cs="Calibri"/>
          <w:szCs w:val="24"/>
          <w:u w:color="090039"/>
          <w:lang w:eastAsia="en-US"/>
        </w:rPr>
        <w:t xml:space="preserve">ed qualifications will be required for other </w:t>
      </w:r>
      <w:proofErr w:type="gramStart"/>
      <w:r w:rsidRPr="008E5935">
        <w:rPr>
          <w:rFonts w:ascii="Calibri" w:hAnsi="Calibri" w:cs="Calibri"/>
          <w:szCs w:val="24"/>
          <w:u w:color="090039"/>
          <w:lang w:eastAsia="en-US"/>
        </w:rPr>
        <w:t>water based</w:t>
      </w:r>
      <w:proofErr w:type="gramEnd"/>
      <w:r w:rsidRPr="008E5935">
        <w:rPr>
          <w:rFonts w:ascii="Calibri" w:hAnsi="Calibri" w:cs="Calibri"/>
          <w:szCs w:val="24"/>
          <w:u w:color="090039"/>
          <w:lang w:eastAsia="en-US"/>
        </w:rPr>
        <w:t xml:space="preserve"> activities such as diving or if taking classes of a specialised nature</w:t>
      </w:r>
    </w:p>
    <w:p w14:paraId="36AF7BBF" w14:textId="77777777" w:rsidR="008E5935" w:rsidRPr="008E5935" w:rsidRDefault="008E5935"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 xml:space="preserve">Good interpersonal skills and the ability to relate to children and adults in a friendly but </w:t>
      </w:r>
      <w:proofErr w:type="spellStart"/>
      <w:r w:rsidRPr="008E5935">
        <w:rPr>
          <w:rFonts w:ascii="Calibri" w:hAnsi="Calibri" w:cs="Calibri"/>
          <w:szCs w:val="24"/>
          <w:u w:color="090039"/>
          <w:lang w:eastAsia="en-US"/>
        </w:rPr>
        <w:t>authorititve</w:t>
      </w:r>
      <w:proofErr w:type="spellEnd"/>
      <w:r w:rsidRPr="008E5935">
        <w:rPr>
          <w:rFonts w:ascii="Calibri" w:hAnsi="Calibri" w:cs="Calibri"/>
          <w:szCs w:val="24"/>
          <w:u w:color="090039"/>
          <w:lang w:eastAsia="en-US"/>
        </w:rPr>
        <w:t xml:space="preserve"> way</w:t>
      </w:r>
    </w:p>
    <w:p w14:paraId="052B1ABE" w14:textId="77777777" w:rsidR="008E5935" w:rsidRPr="008E5935" w:rsidRDefault="008E5935" w:rsidP="008E5935">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Excellent communication skills with people of all ages and abilities</w:t>
      </w:r>
    </w:p>
    <w:p w14:paraId="61ADA205" w14:textId="77777777" w:rsidR="008E5935" w:rsidRPr="008E5935" w:rsidRDefault="008E5935" w:rsidP="008E5935">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Demonstrates a high level of maturity</w:t>
      </w:r>
    </w:p>
    <w:p w14:paraId="5D2D8018" w14:textId="77777777" w:rsidR="008E5935" w:rsidRPr="008E5935" w:rsidRDefault="008E5935" w:rsidP="008E5935">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Experience of planning progressive classes</w:t>
      </w:r>
      <w:r>
        <w:rPr>
          <w:rFonts w:ascii="Calibri" w:hAnsi="Calibri" w:cs="Calibri"/>
          <w:szCs w:val="24"/>
          <w:u w:color="090039"/>
          <w:lang w:eastAsia="en-US"/>
        </w:rPr>
        <w:t xml:space="preserve"> and predetermined syllabus work</w:t>
      </w:r>
      <w:r w:rsidRPr="008E5935">
        <w:rPr>
          <w:rFonts w:ascii="Calibri" w:hAnsi="Calibri" w:cs="Calibri"/>
          <w:szCs w:val="24"/>
          <w:u w:color="090039"/>
          <w:lang w:eastAsia="en-US"/>
        </w:rPr>
        <w:t>, adapting material and practices to the specific individual or group</w:t>
      </w:r>
    </w:p>
    <w:p w14:paraId="3597F03C" w14:textId="77777777" w:rsidR="008E5935" w:rsidRPr="008E5935" w:rsidRDefault="008E5935" w:rsidP="008E5935">
      <w:pPr>
        <w:widowControl w:val="0"/>
        <w:numPr>
          <w:ilvl w:val="0"/>
          <w:numId w:val="21"/>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 xml:space="preserve">Experience of </w:t>
      </w:r>
      <w:r>
        <w:rPr>
          <w:rFonts w:ascii="Calibri" w:hAnsi="Calibri" w:cs="Calibri"/>
          <w:szCs w:val="24"/>
          <w:u w:color="090039"/>
          <w:lang w:eastAsia="en-US"/>
        </w:rPr>
        <w:t>analys</w:t>
      </w:r>
      <w:r w:rsidRPr="008E5935">
        <w:rPr>
          <w:rFonts w:ascii="Calibri" w:hAnsi="Calibri" w:cs="Calibri"/>
          <w:szCs w:val="24"/>
          <w:u w:color="090039"/>
          <w:lang w:eastAsia="en-US"/>
        </w:rPr>
        <w:t xml:space="preserve">ing </w:t>
      </w:r>
      <w:r>
        <w:rPr>
          <w:rFonts w:ascii="Calibri" w:hAnsi="Calibri" w:cs="Calibri"/>
          <w:szCs w:val="24"/>
          <w:u w:color="090039"/>
          <w:lang w:eastAsia="en-US"/>
        </w:rPr>
        <w:t>and correcting faults to assist the pupils in gaining skills and increasing confidence, assessing pupils against predetermined criteria set by the centre or a national body</w:t>
      </w:r>
    </w:p>
    <w:p w14:paraId="20E80DA2" w14:textId="77777777" w:rsidR="008E5935" w:rsidRDefault="008E5935"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Pr>
          <w:rFonts w:ascii="Calibri" w:hAnsi="Calibri" w:cs="Calibri"/>
          <w:szCs w:val="24"/>
          <w:u w:color="090039"/>
          <w:lang w:eastAsia="en-US"/>
        </w:rPr>
        <w:t>The ability to swim and pass the National Rescue Award for Swimming Teachers and Coaches (NRA) which includes basic lifesaving skills</w:t>
      </w:r>
    </w:p>
    <w:p w14:paraId="015FBF8B" w14:textId="77777777" w:rsidR="008E5935" w:rsidRDefault="008E5935"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Pr>
          <w:rFonts w:ascii="Calibri" w:hAnsi="Calibri" w:cs="Calibri"/>
          <w:szCs w:val="24"/>
          <w:u w:color="090039"/>
          <w:lang w:eastAsia="en-US"/>
        </w:rPr>
        <w:t xml:space="preserve">Good levels of literacy to enable the </w:t>
      </w:r>
      <w:r w:rsidR="00C428A4">
        <w:rPr>
          <w:rFonts w:ascii="Calibri" w:hAnsi="Calibri" w:cs="Calibri"/>
          <w:szCs w:val="24"/>
          <w:u w:color="090039"/>
          <w:lang w:eastAsia="en-US"/>
        </w:rPr>
        <w:t>post holder</w:t>
      </w:r>
      <w:r>
        <w:rPr>
          <w:rFonts w:ascii="Calibri" w:hAnsi="Calibri" w:cs="Calibri"/>
          <w:szCs w:val="24"/>
          <w:u w:color="090039"/>
          <w:lang w:eastAsia="en-US"/>
        </w:rPr>
        <w:t xml:space="preserve"> to make notes and complete recommendation slips</w:t>
      </w:r>
    </w:p>
    <w:p w14:paraId="5143FA1B" w14:textId="77777777" w:rsidR="00290478" w:rsidRPr="008E5935" w:rsidRDefault="00290478" w:rsidP="002C7EF4">
      <w:pPr>
        <w:widowControl w:val="0"/>
        <w:numPr>
          <w:ilvl w:val="0"/>
          <w:numId w:val="21"/>
        </w:numPr>
        <w:autoSpaceDE w:val="0"/>
        <w:autoSpaceDN w:val="0"/>
        <w:adjustRightInd w:val="0"/>
        <w:contextualSpacing/>
        <w:jc w:val="both"/>
        <w:rPr>
          <w:rFonts w:ascii="Calibri" w:hAnsi="Calibri" w:cs="Calibri"/>
          <w:szCs w:val="24"/>
          <w:u w:color="090039"/>
          <w:lang w:eastAsia="en-US"/>
        </w:rPr>
      </w:pPr>
      <w:r>
        <w:rPr>
          <w:rFonts w:ascii="Calibri" w:hAnsi="Calibri" w:cs="Calibri"/>
          <w:szCs w:val="24"/>
          <w:u w:color="090039"/>
          <w:lang w:eastAsia="en-US"/>
        </w:rPr>
        <w:t>Hold a first aid at work certificate or prepared to undertake training to gain the qualification</w:t>
      </w:r>
    </w:p>
    <w:p w14:paraId="37DECA02" w14:textId="77777777" w:rsidR="00DE3B49" w:rsidRPr="008E5935" w:rsidRDefault="00DE3B49" w:rsidP="00DE3B49">
      <w:pPr>
        <w:widowControl w:val="0"/>
        <w:autoSpaceDE w:val="0"/>
        <w:autoSpaceDN w:val="0"/>
        <w:adjustRightInd w:val="0"/>
        <w:contextualSpacing/>
        <w:jc w:val="both"/>
        <w:rPr>
          <w:rFonts w:ascii="Calibri" w:hAnsi="Calibri" w:cs="Calibri"/>
          <w:szCs w:val="24"/>
          <w:u w:color="090039"/>
          <w:lang w:eastAsia="en-US"/>
        </w:rPr>
      </w:pPr>
    </w:p>
    <w:p w14:paraId="78F878C1" w14:textId="77777777" w:rsidR="002C7EF4" w:rsidRPr="008E5935" w:rsidRDefault="002C7EF4" w:rsidP="002C7EF4">
      <w:pPr>
        <w:widowControl w:val="0"/>
        <w:autoSpaceDE w:val="0"/>
        <w:autoSpaceDN w:val="0"/>
        <w:adjustRightInd w:val="0"/>
        <w:jc w:val="both"/>
        <w:rPr>
          <w:rFonts w:ascii="Calibri" w:hAnsi="Calibri" w:cs="Calibri"/>
          <w:b/>
          <w:i/>
          <w:szCs w:val="24"/>
          <w:u w:color="090039"/>
          <w:lang w:eastAsia="en-US"/>
        </w:rPr>
      </w:pPr>
      <w:r w:rsidRPr="008E5935">
        <w:rPr>
          <w:rFonts w:ascii="Calibri" w:hAnsi="Calibri" w:cs="Calibri"/>
          <w:b/>
          <w:i/>
          <w:szCs w:val="24"/>
          <w:u w:color="090039"/>
          <w:lang w:eastAsia="en-US"/>
        </w:rPr>
        <w:t>Desirable</w:t>
      </w:r>
    </w:p>
    <w:p w14:paraId="6F3D6FA2" w14:textId="77777777" w:rsidR="0030641C" w:rsidRPr="008E5935" w:rsidRDefault="0030641C" w:rsidP="002C7EF4">
      <w:pPr>
        <w:widowControl w:val="0"/>
        <w:numPr>
          <w:ilvl w:val="0"/>
          <w:numId w:val="22"/>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National Pool Lifeguard Qualification (NPLQ)</w:t>
      </w:r>
    </w:p>
    <w:p w14:paraId="22F08CDE" w14:textId="77777777" w:rsidR="002C7EF4" w:rsidRDefault="002C7EF4" w:rsidP="002C7EF4">
      <w:pPr>
        <w:jc w:val="both"/>
        <w:rPr>
          <w:rFonts w:ascii="Calibri" w:hAnsi="Calibri" w:cs="Calibri"/>
          <w:b/>
          <w:sz w:val="28"/>
          <w:szCs w:val="24"/>
        </w:rPr>
      </w:pPr>
    </w:p>
    <w:p w14:paraId="0158F399" w14:textId="77777777" w:rsidR="00A17BBE" w:rsidRPr="008E5935" w:rsidRDefault="00A17BBE" w:rsidP="002C7EF4">
      <w:pPr>
        <w:jc w:val="both"/>
        <w:rPr>
          <w:rFonts w:ascii="Calibri" w:hAnsi="Calibri" w:cs="Calibri"/>
          <w:b/>
          <w:sz w:val="28"/>
          <w:szCs w:val="24"/>
        </w:rPr>
      </w:pPr>
    </w:p>
    <w:p w14:paraId="4C85EAFB" w14:textId="77777777" w:rsidR="001715D9" w:rsidRPr="00A17BBE" w:rsidRDefault="00110BDE" w:rsidP="001715D9">
      <w:pPr>
        <w:widowControl w:val="0"/>
        <w:autoSpaceDE w:val="0"/>
        <w:autoSpaceDN w:val="0"/>
        <w:adjustRightInd w:val="0"/>
        <w:jc w:val="both"/>
        <w:rPr>
          <w:rFonts w:ascii="Calibri" w:hAnsi="Calibri" w:cs="Calibri"/>
          <w:b/>
          <w:sz w:val="28"/>
          <w:szCs w:val="24"/>
          <w:u w:color="090039"/>
          <w:lang w:eastAsia="en-US"/>
        </w:rPr>
      </w:pPr>
      <w:r>
        <w:rPr>
          <w:rFonts w:ascii="Calibri" w:hAnsi="Calibri" w:cs="Calibri"/>
          <w:b/>
          <w:sz w:val="28"/>
          <w:szCs w:val="24"/>
          <w:u w:color="090039"/>
          <w:lang w:eastAsia="en-US"/>
        </w:rPr>
        <w:t>Additional</w:t>
      </w:r>
      <w:r w:rsidR="001715D9" w:rsidRPr="00A17BBE">
        <w:rPr>
          <w:rFonts w:ascii="Calibri" w:hAnsi="Calibri" w:cs="Calibri"/>
          <w:b/>
          <w:sz w:val="28"/>
          <w:szCs w:val="24"/>
          <w:u w:color="090039"/>
          <w:lang w:eastAsia="en-US"/>
        </w:rPr>
        <w:t xml:space="preserve"> Information</w:t>
      </w:r>
    </w:p>
    <w:p w14:paraId="48947414" w14:textId="77777777" w:rsidR="00A17BBE" w:rsidRDefault="00A17BBE" w:rsidP="00A17BBE">
      <w:pPr>
        <w:widowControl w:val="0"/>
        <w:autoSpaceDE w:val="0"/>
        <w:autoSpaceDN w:val="0"/>
        <w:adjustRightInd w:val="0"/>
        <w:contextualSpacing/>
        <w:jc w:val="both"/>
        <w:rPr>
          <w:rFonts w:ascii="Calibri" w:hAnsi="Calibri" w:cs="Calibri"/>
          <w:szCs w:val="24"/>
          <w:u w:color="090039"/>
          <w:lang w:eastAsia="en-US"/>
        </w:rPr>
      </w:pPr>
    </w:p>
    <w:p w14:paraId="023600DB" w14:textId="77777777" w:rsidR="00AD05DF" w:rsidRDefault="00246386" w:rsidP="00A17BBE">
      <w:pPr>
        <w:widowControl w:val="0"/>
        <w:numPr>
          <w:ilvl w:val="0"/>
          <w:numId w:val="23"/>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This is a</w:t>
      </w:r>
      <w:r w:rsidR="00C428A4">
        <w:rPr>
          <w:rFonts w:ascii="Calibri" w:hAnsi="Calibri" w:cs="Calibri"/>
          <w:szCs w:val="24"/>
          <w:u w:color="090039"/>
          <w:lang w:eastAsia="en-US"/>
        </w:rPr>
        <w:t xml:space="preserve"> </w:t>
      </w:r>
      <w:r w:rsidR="009E6E9A">
        <w:rPr>
          <w:rFonts w:ascii="Calibri" w:hAnsi="Calibri" w:cs="Calibri"/>
          <w:szCs w:val="24"/>
          <w:u w:color="090039"/>
          <w:lang w:eastAsia="en-US"/>
        </w:rPr>
        <w:t xml:space="preserve">zero hours </w:t>
      </w:r>
      <w:proofErr w:type="gramStart"/>
      <w:r w:rsidR="009E6E9A">
        <w:rPr>
          <w:rFonts w:ascii="Calibri" w:hAnsi="Calibri" w:cs="Calibri"/>
          <w:szCs w:val="24"/>
          <w:u w:color="090039"/>
          <w:lang w:eastAsia="en-US"/>
        </w:rPr>
        <w:t>contract,</w:t>
      </w:r>
      <w:proofErr w:type="gramEnd"/>
      <w:r w:rsidR="009E6E9A">
        <w:rPr>
          <w:rFonts w:ascii="Calibri" w:hAnsi="Calibri" w:cs="Calibri"/>
          <w:szCs w:val="24"/>
          <w:u w:color="090039"/>
          <w:lang w:eastAsia="en-US"/>
        </w:rPr>
        <w:t xml:space="preserve"> a</w:t>
      </w:r>
      <w:r w:rsidR="00A17BBE">
        <w:rPr>
          <w:rFonts w:ascii="Calibri" w:hAnsi="Calibri" w:cs="Calibri"/>
          <w:szCs w:val="24"/>
          <w:u w:color="090039"/>
          <w:lang w:eastAsia="en-US"/>
        </w:rPr>
        <w:t>dditional hours may be offered if NPLQ is held.</w:t>
      </w:r>
    </w:p>
    <w:p w14:paraId="6CCB8003" w14:textId="77777777" w:rsidR="001715D9" w:rsidRPr="008E5935" w:rsidRDefault="00163791" w:rsidP="00A17BBE">
      <w:pPr>
        <w:widowControl w:val="0"/>
        <w:numPr>
          <w:ilvl w:val="0"/>
          <w:numId w:val="23"/>
        </w:numPr>
        <w:autoSpaceDE w:val="0"/>
        <w:autoSpaceDN w:val="0"/>
        <w:adjustRightInd w:val="0"/>
        <w:contextualSpacing/>
        <w:jc w:val="both"/>
        <w:rPr>
          <w:rFonts w:ascii="Calibri" w:hAnsi="Calibri" w:cs="Calibri"/>
          <w:szCs w:val="24"/>
          <w:u w:color="090039"/>
          <w:lang w:eastAsia="en-US"/>
        </w:rPr>
      </w:pPr>
      <w:r w:rsidRPr="008E5935">
        <w:rPr>
          <w:rFonts w:ascii="Calibri" w:hAnsi="Calibri" w:cs="Calibri"/>
          <w:szCs w:val="24"/>
          <w:u w:color="090039"/>
          <w:lang w:eastAsia="en-US"/>
        </w:rPr>
        <w:t>The C</w:t>
      </w:r>
      <w:r w:rsidR="00C428A4">
        <w:rPr>
          <w:rFonts w:ascii="Calibri" w:hAnsi="Calibri" w:cs="Calibri"/>
          <w:szCs w:val="24"/>
          <w:u w:color="090039"/>
          <w:lang w:eastAsia="en-US"/>
        </w:rPr>
        <w:t xml:space="preserve">layesmore </w:t>
      </w:r>
      <w:r w:rsidRPr="008E5935">
        <w:rPr>
          <w:rFonts w:ascii="Calibri" w:hAnsi="Calibri" w:cs="Calibri"/>
          <w:szCs w:val="24"/>
          <w:u w:color="090039"/>
          <w:lang w:eastAsia="en-US"/>
        </w:rPr>
        <w:t>S</w:t>
      </w:r>
      <w:r w:rsidR="00C428A4">
        <w:rPr>
          <w:rFonts w:ascii="Calibri" w:hAnsi="Calibri" w:cs="Calibri"/>
          <w:szCs w:val="24"/>
          <w:u w:color="090039"/>
          <w:lang w:eastAsia="en-US"/>
        </w:rPr>
        <w:t xml:space="preserve">ports </w:t>
      </w:r>
      <w:r w:rsidRPr="008E5935">
        <w:rPr>
          <w:rFonts w:ascii="Calibri" w:hAnsi="Calibri" w:cs="Calibri"/>
          <w:szCs w:val="24"/>
          <w:u w:color="090039"/>
          <w:lang w:eastAsia="en-US"/>
        </w:rPr>
        <w:t>C</w:t>
      </w:r>
      <w:r w:rsidR="00C428A4">
        <w:rPr>
          <w:rFonts w:ascii="Calibri" w:hAnsi="Calibri" w:cs="Calibri"/>
          <w:szCs w:val="24"/>
          <w:u w:color="090039"/>
          <w:lang w:eastAsia="en-US"/>
        </w:rPr>
        <w:t>entre</w:t>
      </w:r>
      <w:r w:rsidRPr="008E5935">
        <w:rPr>
          <w:rFonts w:ascii="Calibri" w:hAnsi="Calibri" w:cs="Calibri"/>
          <w:szCs w:val="24"/>
          <w:u w:color="090039"/>
          <w:lang w:eastAsia="en-US"/>
        </w:rPr>
        <w:t xml:space="preserve"> is open </w:t>
      </w:r>
      <w:r w:rsidR="00C428A4">
        <w:rPr>
          <w:rFonts w:ascii="Calibri" w:hAnsi="Calibri" w:cs="Calibri"/>
          <w:szCs w:val="24"/>
          <w:u w:color="090039"/>
          <w:lang w:eastAsia="en-US"/>
        </w:rPr>
        <w:t xml:space="preserve">7 days per week </w:t>
      </w:r>
      <w:r w:rsidR="00A17BBE">
        <w:rPr>
          <w:rFonts w:ascii="Calibri" w:hAnsi="Calibri" w:cs="Calibri"/>
          <w:szCs w:val="24"/>
          <w:u w:color="090039"/>
          <w:lang w:eastAsia="en-US"/>
        </w:rPr>
        <w:t xml:space="preserve">from </w:t>
      </w:r>
      <w:r w:rsidRPr="008E5935">
        <w:rPr>
          <w:rFonts w:ascii="Calibri" w:hAnsi="Calibri" w:cs="Calibri"/>
          <w:szCs w:val="24"/>
          <w:u w:color="090039"/>
          <w:lang w:eastAsia="en-US"/>
        </w:rPr>
        <w:t>6:00</w:t>
      </w:r>
      <w:r w:rsidR="00A17BBE">
        <w:rPr>
          <w:rFonts w:ascii="Calibri" w:hAnsi="Calibri" w:cs="Calibri"/>
          <w:szCs w:val="24"/>
          <w:u w:color="090039"/>
          <w:lang w:eastAsia="en-US"/>
        </w:rPr>
        <w:t>am</w:t>
      </w:r>
      <w:r w:rsidRPr="008E5935">
        <w:rPr>
          <w:rFonts w:ascii="Calibri" w:hAnsi="Calibri" w:cs="Calibri"/>
          <w:szCs w:val="24"/>
          <w:u w:color="090039"/>
          <w:lang w:eastAsia="en-US"/>
        </w:rPr>
        <w:t xml:space="preserve"> to </w:t>
      </w:r>
      <w:r w:rsidR="009E6E9A">
        <w:rPr>
          <w:rFonts w:ascii="Calibri" w:hAnsi="Calibri" w:cs="Calibri"/>
          <w:szCs w:val="24"/>
          <w:u w:color="090039"/>
          <w:lang w:eastAsia="en-US"/>
        </w:rPr>
        <w:t>9.30pm</w:t>
      </w:r>
      <w:r w:rsidRPr="008E5935">
        <w:rPr>
          <w:rFonts w:ascii="Calibri" w:hAnsi="Calibri" w:cs="Calibri"/>
          <w:szCs w:val="24"/>
          <w:u w:color="090039"/>
          <w:lang w:eastAsia="en-US"/>
        </w:rPr>
        <w:t xml:space="preserve"> and the </w:t>
      </w:r>
      <w:r w:rsidR="00C428A4">
        <w:rPr>
          <w:rFonts w:ascii="Calibri" w:hAnsi="Calibri" w:cs="Calibri"/>
          <w:szCs w:val="24"/>
          <w:u w:color="090039"/>
          <w:lang w:eastAsia="en-US"/>
        </w:rPr>
        <w:t>post holder</w:t>
      </w:r>
      <w:r w:rsidRPr="008E5935">
        <w:rPr>
          <w:rFonts w:ascii="Calibri" w:hAnsi="Calibri" w:cs="Calibri"/>
          <w:szCs w:val="24"/>
          <w:u w:color="090039"/>
          <w:lang w:eastAsia="en-US"/>
        </w:rPr>
        <w:t xml:space="preserve"> will </w:t>
      </w:r>
      <w:r w:rsidR="00A17BBE">
        <w:rPr>
          <w:rFonts w:ascii="Calibri" w:hAnsi="Calibri" w:cs="Calibri"/>
          <w:szCs w:val="24"/>
          <w:u w:color="090039"/>
          <w:lang w:eastAsia="en-US"/>
        </w:rPr>
        <w:t>be required to be flexible depending on requirements.</w:t>
      </w:r>
    </w:p>
    <w:p w14:paraId="55FAE49C" w14:textId="77777777" w:rsidR="00A17BBE" w:rsidRDefault="00A17BBE" w:rsidP="00A17BBE">
      <w:pPr>
        <w:pStyle w:val="Heading1"/>
        <w:spacing w:before="0"/>
        <w:rPr>
          <w:rFonts w:asciiTheme="minorHAnsi" w:hAnsiTheme="minorHAnsi"/>
          <w:b/>
          <w:color w:val="auto"/>
          <w:sz w:val="28"/>
          <w:szCs w:val="24"/>
        </w:rPr>
      </w:pPr>
    </w:p>
    <w:p w14:paraId="15210646" w14:textId="77777777" w:rsidR="00A17BBE" w:rsidRPr="00A17BBE" w:rsidRDefault="00A17BBE" w:rsidP="00A17BBE"/>
    <w:p w14:paraId="2EFA577D" w14:textId="77777777" w:rsidR="00C87494" w:rsidRPr="00A17BBE" w:rsidRDefault="00C87494" w:rsidP="00A17BBE">
      <w:pPr>
        <w:pStyle w:val="Heading1"/>
        <w:spacing w:before="0"/>
        <w:rPr>
          <w:rFonts w:asciiTheme="minorHAnsi" w:hAnsiTheme="minorHAnsi" w:cstheme="minorHAnsi"/>
          <w:b/>
          <w:color w:val="auto"/>
          <w:sz w:val="28"/>
          <w:szCs w:val="24"/>
        </w:rPr>
      </w:pPr>
      <w:r w:rsidRPr="00A17BBE">
        <w:rPr>
          <w:rFonts w:asciiTheme="minorHAnsi" w:hAnsiTheme="minorHAnsi" w:cstheme="minorHAnsi"/>
          <w:b/>
          <w:color w:val="auto"/>
          <w:sz w:val="28"/>
          <w:szCs w:val="24"/>
        </w:rPr>
        <w:t>Working Conditio</w:t>
      </w:r>
      <w:r w:rsidR="00DE3B49" w:rsidRPr="00A17BBE">
        <w:rPr>
          <w:rFonts w:asciiTheme="minorHAnsi" w:hAnsiTheme="minorHAnsi" w:cstheme="minorHAnsi"/>
          <w:b/>
          <w:color w:val="auto"/>
          <w:sz w:val="28"/>
          <w:szCs w:val="24"/>
        </w:rPr>
        <w:t>n</w:t>
      </w:r>
      <w:r w:rsidRPr="00A17BBE">
        <w:rPr>
          <w:rFonts w:asciiTheme="minorHAnsi" w:hAnsiTheme="minorHAnsi" w:cstheme="minorHAnsi"/>
          <w:b/>
          <w:color w:val="auto"/>
          <w:sz w:val="28"/>
          <w:szCs w:val="24"/>
        </w:rPr>
        <w:t>s</w:t>
      </w:r>
    </w:p>
    <w:p w14:paraId="54FB28C1" w14:textId="77777777" w:rsidR="00A17BBE" w:rsidRDefault="00A17BBE" w:rsidP="00A17BBE">
      <w:pPr>
        <w:jc w:val="both"/>
        <w:rPr>
          <w:rFonts w:asciiTheme="minorHAnsi" w:hAnsiTheme="minorHAnsi"/>
        </w:rPr>
      </w:pPr>
    </w:p>
    <w:p w14:paraId="425765DB" w14:textId="77777777" w:rsidR="00C87494" w:rsidRDefault="00C87494" w:rsidP="00A17BBE">
      <w:pPr>
        <w:jc w:val="both"/>
        <w:rPr>
          <w:rFonts w:asciiTheme="minorHAnsi" w:hAnsiTheme="minorHAnsi"/>
        </w:rPr>
      </w:pPr>
      <w:r w:rsidRPr="008E5935">
        <w:rPr>
          <w:rFonts w:asciiTheme="minorHAnsi" w:hAnsiTheme="minorHAnsi"/>
        </w:rPr>
        <w:t xml:space="preserve">The post holder works in a well-maintained </w:t>
      </w:r>
      <w:r w:rsidR="00C428A4">
        <w:rPr>
          <w:rFonts w:asciiTheme="minorHAnsi" w:hAnsiTheme="minorHAnsi"/>
        </w:rPr>
        <w:t>sports c</w:t>
      </w:r>
      <w:r w:rsidRPr="008E5935">
        <w:rPr>
          <w:rFonts w:asciiTheme="minorHAnsi" w:hAnsiTheme="minorHAnsi"/>
        </w:rPr>
        <w:t xml:space="preserve">entre where there are facilities and procedures in place to minimise the risk to health and safety.  The mix of activities undertaken requires computer use.  The job will involve a degree of physical activity, walking, standing and assisting in the manual handling of equipment (for which guidance is provided); </w:t>
      </w:r>
      <w:proofErr w:type="gramStart"/>
      <w:r w:rsidRPr="008E5935">
        <w:rPr>
          <w:rFonts w:asciiTheme="minorHAnsi" w:hAnsiTheme="minorHAnsi"/>
        </w:rPr>
        <w:t>however</w:t>
      </w:r>
      <w:proofErr w:type="gramEnd"/>
      <w:r w:rsidRPr="008E5935">
        <w:rPr>
          <w:rFonts w:asciiTheme="minorHAnsi" w:hAnsiTheme="minorHAnsi"/>
        </w:rPr>
        <w:t xml:space="preserve"> a degree of physical fitness is essential.  When working in </w:t>
      </w:r>
      <w:r w:rsidR="00C428A4">
        <w:rPr>
          <w:rFonts w:asciiTheme="minorHAnsi" w:hAnsiTheme="minorHAnsi"/>
        </w:rPr>
        <w:t>the</w:t>
      </w:r>
      <w:r w:rsidRPr="008E5935">
        <w:rPr>
          <w:rFonts w:asciiTheme="minorHAnsi" w:hAnsiTheme="minorHAnsi"/>
        </w:rPr>
        <w:t xml:space="preserve"> pool environment the conditions will be warm, humid and noisy and may be endured for prolonged periods.</w:t>
      </w:r>
    </w:p>
    <w:p w14:paraId="2DEB520F" w14:textId="77777777" w:rsidR="00C428A4" w:rsidRDefault="00C428A4" w:rsidP="00C87494">
      <w:pPr>
        <w:jc w:val="both"/>
        <w:rPr>
          <w:rFonts w:asciiTheme="minorHAnsi" w:hAnsiTheme="minorHAnsi"/>
        </w:rPr>
      </w:pPr>
    </w:p>
    <w:p w14:paraId="37B7D893" w14:textId="77777777" w:rsidR="00C428A4" w:rsidRPr="008E5935" w:rsidRDefault="00C428A4" w:rsidP="00C87494">
      <w:pPr>
        <w:jc w:val="both"/>
        <w:rPr>
          <w:rFonts w:asciiTheme="minorHAnsi" w:hAnsiTheme="minorHAnsi"/>
        </w:rPr>
      </w:pPr>
      <w:r>
        <w:rPr>
          <w:rFonts w:asciiTheme="minorHAnsi" w:hAnsiTheme="minorHAnsi"/>
        </w:rPr>
        <w:lastRenderedPageBreak/>
        <w:t>Although at times, the post holder will be working with others, they are expected to take responsibility for the safety of the class and needs to be able to administer first aid when required.</w:t>
      </w:r>
    </w:p>
    <w:p w14:paraId="22FC520D" w14:textId="77777777" w:rsidR="00C87494" w:rsidRPr="008E5935" w:rsidRDefault="00C87494" w:rsidP="00C87494">
      <w:pPr>
        <w:jc w:val="both"/>
        <w:rPr>
          <w:rFonts w:asciiTheme="minorHAnsi" w:hAnsiTheme="minorHAnsi"/>
          <w:b/>
        </w:rPr>
      </w:pPr>
      <w:r w:rsidRPr="008E5935">
        <w:rPr>
          <w:rFonts w:asciiTheme="minorHAnsi" w:hAnsiTheme="minorHAnsi"/>
        </w:rPr>
        <w:t xml:space="preserve">         </w:t>
      </w:r>
    </w:p>
    <w:p w14:paraId="44E47D9C" w14:textId="77777777" w:rsidR="00C87494" w:rsidRPr="008E5935" w:rsidRDefault="00C87494" w:rsidP="00C87494">
      <w:pPr>
        <w:jc w:val="both"/>
        <w:rPr>
          <w:rFonts w:asciiTheme="minorHAnsi" w:hAnsiTheme="minorHAnsi"/>
        </w:rPr>
      </w:pPr>
      <w:r w:rsidRPr="008E5935">
        <w:rPr>
          <w:rFonts w:asciiTheme="minorHAnsi" w:hAnsiTheme="minorHAnsi"/>
        </w:rPr>
        <w:t xml:space="preserve">All members of staff are appointed to the </w:t>
      </w:r>
      <w:proofErr w:type="gramStart"/>
      <w:r w:rsidRPr="008E5935">
        <w:rPr>
          <w:rFonts w:asciiTheme="minorHAnsi" w:hAnsiTheme="minorHAnsi"/>
        </w:rPr>
        <w:t>School</w:t>
      </w:r>
      <w:proofErr w:type="gramEnd"/>
      <w:r w:rsidRPr="008E5935">
        <w:rPr>
          <w:rFonts w:asciiTheme="minorHAnsi" w:hAnsiTheme="minorHAnsi"/>
        </w:rPr>
        <w:t xml:space="preserve"> as a whole and may reasonably be asked to undertake similar or related duties in a department or team other than that to which they were originally appointed, or for any subsidiary company.</w:t>
      </w:r>
    </w:p>
    <w:p w14:paraId="0CB3AF0E" w14:textId="77777777" w:rsidR="002C7EF4" w:rsidRPr="008E5935" w:rsidRDefault="002C7EF4" w:rsidP="00E4610A">
      <w:pPr>
        <w:jc w:val="both"/>
        <w:rPr>
          <w:rFonts w:ascii="Calibri" w:hAnsi="Calibri" w:cs="Calibri"/>
          <w:b/>
          <w:szCs w:val="24"/>
        </w:rPr>
      </w:pPr>
    </w:p>
    <w:p w14:paraId="644F5658" w14:textId="77777777" w:rsidR="002C7EF4" w:rsidRDefault="002C7EF4" w:rsidP="002C7EF4">
      <w:pPr>
        <w:widowControl w:val="0"/>
        <w:autoSpaceDE w:val="0"/>
        <w:autoSpaceDN w:val="0"/>
        <w:adjustRightInd w:val="0"/>
        <w:jc w:val="both"/>
        <w:rPr>
          <w:rFonts w:ascii="Calibri" w:hAnsi="Calibri" w:cs="Calibri"/>
          <w:szCs w:val="24"/>
          <w:u w:color="090039"/>
          <w:lang w:eastAsia="en-US"/>
        </w:rPr>
      </w:pPr>
    </w:p>
    <w:p w14:paraId="52B058E4" w14:textId="77777777" w:rsidR="00C428A4" w:rsidRDefault="00C428A4" w:rsidP="002C7EF4">
      <w:pPr>
        <w:widowControl w:val="0"/>
        <w:autoSpaceDE w:val="0"/>
        <w:autoSpaceDN w:val="0"/>
        <w:adjustRightInd w:val="0"/>
        <w:jc w:val="both"/>
        <w:rPr>
          <w:rFonts w:ascii="Calibri" w:hAnsi="Calibri" w:cs="Calibri"/>
          <w:szCs w:val="24"/>
          <w:u w:color="090039"/>
          <w:lang w:eastAsia="en-US"/>
        </w:rPr>
      </w:pPr>
    </w:p>
    <w:p w14:paraId="524F0462" w14:textId="77777777" w:rsidR="00C428A4" w:rsidRDefault="00C428A4" w:rsidP="002C7EF4">
      <w:pPr>
        <w:widowControl w:val="0"/>
        <w:autoSpaceDE w:val="0"/>
        <w:autoSpaceDN w:val="0"/>
        <w:adjustRightInd w:val="0"/>
        <w:jc w:val="both"/>
        <w:rPr>
          <w:rFonts w:ascii="Calibri" w:hAnsi="Calibri" w:cs="Calibri"/>
          <w:szCs w:val="24"/>
          <w:u w:color="090039"/>
          <w:lang w:eastAsia="en-US"/>
        </w:rPr>
      </w:pPr>
    </w:p>
    <w:p w14:paraId="3C681079" w14:textId="77777777" w:rsidR="00A17BBE" w:rsidRDefault="00A17BBE" w:rsidP="002C7EF4">
      <w:pPr>
        <w:widowControl w:val="0"/>
        <w:autoSpaceDE w:val="0"/>
        <w:autoSpaceDN w:val="0"/>
        <w:adjustRightInd w:val="0"/>
        <w:jc w:val="both"/>
        <w:rPr>
          <w:rFonts w:asciiTheme="minorHAnsi" w:hAnsiTheme="minorHAnsi" w:cstheme="minorHAnsi"/>
          <w:szCs w:val="24"/>
        </w:rPr>
      </w:pPr>
    </w:p>
    <w:p w14:paraId="7F4CC8DF" w14:textId="77777777" w:rsidR="005F0CA8" w:rsidRDefault="005F0CA8" w:rsidP="002C7EF4">
      <w:pPr>
        <w:widowControl w:val="0"/>
        <w:autoSpaceDE w:val="0"/>
        <w:autoSpaceDN w:val="0"/>
        <w:adjustRightInd w:val="0"/>
        <w:jc w:val="both"/>
        <w:rPr>
          <w:rFonts w:asciiTheme="minorHAnsi" w:hAnsiTheme="minorHAnsi" w:cstheme="minorHAnsi"/>
          <w:szCs w:val="24"/>
        </w:rPr>
      </w:pPr>
    </w:p>
    <w:p w14:paraId="3FC307D3" w14:textId="77777777" w:rsidR="005F0CA8" w:rsidRDefault="005F0CA8" w:rsidP="002C7EF4">
      <w:pPr>
        <w:widowControl w:val="0"/>
        <w:autoSpaceDE w:val="0"/>
        <w:autoSpaceDN w:val="0"/>
        <w:adjustRightInd w:val="0"/>
        <w:jc w:val="both"/>
        <w:rPr>
          <w:rFonts w:asciiTheme="minorHAnsi" w:hAnsiTheme="minorHAnsi" w:cstheme="minorHAnsi"/>
          <w:szCs w:val="24"/>
        </w:rPr>
      </w:pPr>
    </w:p>
    <w:p w14:paraId="38100A63" w14:textId="77777777" w:rsidR="005F0CA8" w:rsidRDefault="005F0CA8" w:rsidP="002C7EF4">
      <w:pPr>
        <w:widowControl w:val="0"/>
        <w:autoSpaceDE w:val="0"/>
        <w:autoSpaceDN w:val="0"/>
        <w:adjustRightInd w:val="0"/>
        <w:jc w:val="both"/>
        <w:rPr>
          <w:rFonts w:asciiTheme="minorHAnsi" w:hAnsiTheme="minorHAnsi" w:cstheme="minorHAnsi"/>
          <w:szCs w:val="24"/>
        </w:rPr>
      </w:pPr>
    </w:p>
    <w:p w14:paraId="5A6B3E8C" w14:textId="77777777" w:rsidR="005F0CA8" w:rsidRDefault="005F0CA8" w:rsidP="002C7EF4">
      <w:pPr>
        <w:widowControl w:val="0"/>
        <w:autoSpaceDE w:val="0"/>
        <w:autoSpaceDN w:val="0"/>
        <w:adjustRightInd w:val="0"/>
        <w:jc w:val="both"/>
        <w:rPr>
          <w:rFonts w:asciiTheme="minorHAnsi" w:hAnsiTheme="minorHAnsi" w:cstheme="minorHAnsi"/>
          <w:szCs w:val="24"/>
        </w:rPr>
      </w:pPr>
    </w:p>
    <w:p w14:paraId="5F4B5EBE" w14:textId="77777777" w:rsidR="005F0CA8" w:rsidRDefault="005F0CA8" w:rsidP="002C7EF4">
      <w:pPr>
        <w:widowControl w:val="0"/>
        <w:autoSpaceDE w:val="0"/>
        <w:autoSpaceDN w:val="0"/>
        <w:adjustRightInd w:val="0"/>
        <w:jc w:val="both"/>
        <w:rPr>
          <w:rFonts w:asciiTheme="minorHAnsi" w:hAnsiTheme="minorHAnsi" w:cstheme="minorHAnsi"/>
          <w:szCs w:val="24"/>
        </w:rPr>
      </w:pPr>
    </w:p>
    <w:p w14:paraId="697E8FB7" w14:textId="77777777" w:rsidR="005F0CA8" w:rsidRDefault="005F0CA8" w:rsidP="002C7EF4">
      <w:pPr>
        <w:widowControl w:val="0"/>
        <w:autoSpaceDE w:val="0"/>
        <w:autoSpaceDN w:val="0"/>
        <w:adjustRightInd w:val="0"/>
        <w:jc w:val="both"/>
        <w:rPr>
          <w:rFonts w:ascii="Calibri" w:hAnsi="Calibri" w:cs="Calibri"/>
          <w:szCs w:val="24"/>
          <w:u w:color="090039"/>
          <w:lang w:eastAsia="en-US"/>
        </w:rPr>
      </w:pPr>
    </w:p>
    <w:p w14:paraId="375C4083"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6923C40B"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1C24CDC3"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4AF67DAB"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6D3FDC10"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45EA54F0"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49C9503B"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4B17C77E"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6A4D015D"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273A4FC3" w14:textId="77777777" w:rsidR="00110BDE" w:rsidRDefault="00110BDE" w:rsidP="002C7EF4">
      <w:pPr>
        <w:widowControl w:val="0"/>
        <w:autoSpaceDE w:val="0"/>
        <w:autoSpaceDN w:val="0"/>
        <w:adjustRightInd w:val="0"/>
        <w:jc w:val="both"/>
        <w:rPr>
          <w:rFonts w:ascii="Calibri" w:hAnsi="Calibri" w:cs="Calibri"/>
          <w:szCs w:val="24"/>
          <w:u w:color="090039"/>
          <w:lang w:eastAsia="en-US"/>
        </w:rPr>
      </w:pPr>
    </w:p>
    <w:p w14:paraId="0312B2CD" w14:textId="77777777" w:rsidR="00110BDE" w:rsidRDefault="00110BDE" w:rsidP="002C7EF4">
      <w:pPr>
        <w:widowControl w:val="0"/>
        <w:autoSpaceDE w:val="0"/>
        <w:autoSpaceDN w:val="0"/>
        <w:adjustRightInd w:val="0"/>
        <w:jc w:val="both"/>
        <w:rPr>
          <w:rFonts w:ascii="Calibri" w:hAnsi="Calibri" w:cs="Calibri"/>
          <w:szCs w:val="24"/>
          <w:u w:color="090039"/>
          <w:lang w:eastAsia="en-US"/>
        </w:rPr>
      </w:pPr>
    </w:p>
    <w:p w14:paraId="7F621678" w14:textId="77777777" w:rsidR="00110BDE" w:rsidRDefault="00110BDE" w:rsidP="002C7EF4">
      <w:pPr>
        <w:widowControl w:val="0"/>
        <w:autoSpaceDE w:val="0"/>
        <w:autoSpaceDN w:val="0"/>
        <w:adjustRightInd w:val="0"/>
        <w:jc w:val="both"/>
        <w:rPr>
          <w:rFonts w:ascii="Calibri" w:hAnsi="Calibri" w:cs="Calibri"/>
          <w:szCs w:val="24"/>
          <w:u w:color="090039"/>
          <w:lang w:eastAsia="en-US"/>
        </w:rPr>
      </w:pPr>
    </w:p>
    <w:p w14:paraId="7104FC0B" w14:textId="77777777" w:rsidR="00110BDE" w:rsidRDefault="00110BDE" w:rsidP="002C7EF4">
      <w:pPr>
        <w:widowControl w:val="0"/>
        <w:autoSpaceDE w:val="0"/>
        <w:autoSpaceDN w:val="0"/>
        <w:adjustRightInd w:val="0"/>
        <w:jc w:val="both"/>
        <w:rPr>
          <w:rFonts w:ascii="Calibri" w:hAnsi="Calibri" w:cs="Calibri"/>
          <w:szCs w:val="24"/>
          <w:u w:color="090039"/>
          <w:lang w:eastAsia="en-US"/>
        </w:rPr>
      </w:pPr>
    </w:p>
    <w:p w14:paraId="67462BE7" w14:textId="77777777" w:rsidR="00110BDE" w:rsidRDefault="00110BDE" w:rsidP="002C7EF4">
      <w:pPr>
        <w:widowControl w:val="0"/>
        <w:autoSpaceDE w:val="0"/>
        <w:autoSpaceDN w:val="0"/>
        <w:adjustRightInd w:val="0"/>
        <w:jc w:val="both"/>
        <w:rPr>
          <w:rFonts w:ascii="Calibri" w:hAnsi="Calibri" w:cs="Calibri"/>
          <w:szCs w:val="24"/>
          <w:u w:color="090039"/>
          <w:lang w:eastAsia="en-US"/>
        </w:rPr>
      </w:pPr>
    </w:p>
    <w:p w14:paraId="0A0F2B24"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02F6BEFA"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4F092774" w14:textId="77777777" w:rsidR="00A17BBE" w:rsidRDefault="00A17BBE" w:rsidP="002C7EF4">
      <w:pPr>
        <w:widowControl w:val="0"/>
        <w:autoSpaceDE w:val="0"/>
        <w:autoSpaceDN w:val="0"/>
        <w:adjustRightInd w:val="0"/>
        <w:jc w:val="both"/>
        <w:rPr>
          <w:rFonts w:ascii="Calibri" w:hAnsi="Calibri" w:cs="Calibri"/>
          <w:szCs w:val="24"/>
          <w:u w:color="090039"/>
          <w:lang w:eastAsia="en-US"/>
        </w:rPr>
      </w:pPr>
    </w:p>
    <w:p w14:paraId="2D3B748C" w14:textId="77777777" w:rsidR="00C428A4" w:rsidRDefault="00C428A4" w:rsidP="002C7EF4">
      <w:pPr>
        <w:widowControl w:val="0"/>
        <w:autoSpaceDE w:val="0"/>
        <w:autoSpaceDN w:val="0"/>
        <w:adjustRightInd w:val="0"/>
        <w:jc w:val="both"/>
        <w:rPr>
          <w:rFonts w:ascii="Calibri" w:hAnsi="Calibri" w:cs="Calibri"/>
          <w:szCs w:val="24"/>
          <w:u w:color="090039"/>
          <w:lang w:eastAsia="en-US"/>
        </w:rPr>
      </w:pPr>
    </w:p>
    <w:p w14:paraId="5CF2DC73" w14:textId="77777777" w:rsidR="00C428A4" w:rsidRPr="008E5935" w:rsidRDefault="00C428A4" w:rsidP="002C7EF4">
      <w:pPr>
        <w:widowControl w:val="0"/>
        <w:autoSpaceDE w:val="0"/>
        <w:autoSpaceDN w:val="0"/>
        <w:adjustRightInd w:val="0"/>
        <w:jc w:val="both"/>
        <w:rPr>
          <w:rFonts w:ascii="Calibri" w:hAnsi="Calibri" w:cs="Calibri"/>
          <w:szCs w:val="24"/>
          <w:u w:color="090039"/>
          <w:lang w:eastAsia="en-US"/>
        </w:rPr>
      </w:pPr>
    </w:p>
    <w:p w14:paraId="6C000D74" w14:textId="77777777" w:rsidR="002C7EF4" w:rsidRPr="008E5935" w:rsidRDefault="002C7EF4" w:rsidP="002C7EF4">
      <w:pPr>
        <w:widowControl w:val="0"/>
        <w:autoSpaceDE w:val="0"/>
        <w:autoSpaceDN w:val="0"/>
        <w:adjustRightInd w:val="0"/>
        <w:jc w:val="both"/>
        <w:rPr>
          <w:rFonts w:ascii="Calibri" w:hAnsi="Calibri" w:cs="Calibri"/>
          <w:b/>
          <w:szCs w:val="24"/>
          <w:u w:color="090039"/>
          <w:lang w:eastAsia="en-US"/>
        </w:rPr>
      </w:pPr>
      <w:r w:rsidRPr="008E5935">
        <w:rPr>
          <w:rFonts w:ascii="Calibri" w:hAnsi="Calibri" w:cs="Calibri"/>
          <w:b/>
          <w:szCs w:val="24"/>
          <w:u w:color="090039"/>
          <w:lang w:eastAsia="en-US"/>
        </w:rPr>
        <w:t xml:space="preserve">Date </w:t>
      </w:r>
      <w:proofErr w:type="gramStart"/>
      <w:r w:rsidRPr="008E5935">
        <w:rPr>
          <w:rFonts w:ascii="Calibri" w:hAnsi="Calibri" w:cs="Calibri"/>
          <w:b/>
          <w:szCs w:val="24"/>
          <w:u w:color="090039"/>
          <w:lang w:eastAsia="en-US"/>
        </w:rPr>
        <w:t>reviewed :</w:t>
      </w:r>
      <w:proofErr w:type="gramEnd"/>
      <w:r w:rsidRPr="008E5935">
        <w:rPr>
          <w:rFonts w:ascii="Calibri" w:hAnsi="Calibri" w:cs="Calibri"/>
          <w:b/>
          <w:szCs w:val="24"/>
          <w:u w:color="090039"/>
          <w:lang w:eastAsia="en-US"/>
        </w:rPr>
        <w:tab/>
      </w:r>
      <w:r w:rsidR="00110BDE">
        <w:rPr>
          <w:rFonts w:ascii="Calibri" w:hAnsi="Calibri" w:cs="Calibri"/>
          <w:b/>
          <w:szCs w:val="24"/>
          <w:u w:color="090039"/>
          <w:lang w:eastAsia="en-US"/>
        </w:rPr>
        <w:t>August 2023</w:t>
      </w:r>
    </w:p>
    <w:p w14:paraId="591107A3" w14:textId="67B7E237" w:rsidR="002C7EF4" w:rsidRPr="008E5935" w:rsidRDefault="002C7EF4" w:rsidP="002C7EF4">
      <w:pPr>
        <w:widowControl w:val="0"/>
        <w:autoSpaceDE w:val="0"/>
        <w:autoSpaceDN w:val="0"/>
        <w:adjustRightInd w:val="0"/>
        <w:jc w:val="both"/>
        <w:rPr>
          <w:rFonts w:ascii="Calibri" w:hAnsi="Calibri" w:cs="Calibri"/>
          <w:b/>
          <w:szCs w:val="24"/>
          <w:u w:color="090039"/>
          <w:lang w:eastAsia="en-US"/>
        </w:rPr>
      </w:pPr>
      <w:r w:rsidRPr="008E5935">
        <w:rPr>
          <w:rFonts w:ascii="Calibri" w:hAnsi="Calibri" w:cs="Calibri"/>
          <w:b/>
          <w:szCs w:val="24"/>
          <w:u w:color="090039"/>
          <w:lang w:eastAsia="en-US"/>
        </w:rPr>
        <w:t xml:space="preserve">Reviewed </w:t>
      </w:r>
      <w:proofErr w:type="gramStart"/>
      <w:r w:rsidRPr="008E5935">
        <w:rPr>
          <w:rFonts w:ascii="Calibri" w:hAnsi="Calibri" w:cs="Calibri"/>
          <w:b/>
          <w:szCs w:val="24"/>
          <w:u w:color="090039"/>
          <w:lang w:eastAsia="en-US"/>
        </w:rPr>
        <w:t>by :</w:t>
      </w:r>
      <w:proofErr w:type="gramEnd"/>
      <w:r w:rsidRPr="008E5935">
        <w:rPr>
          <w:rFonts w:ascii="Calibri" w:hAnsi="Calibri" w:cs="Calibri"/>
          <w:b/>
          <w:szCs w:val="24"/>
          <w:u w:color="090039"/>
          <w:lang w:eastAsia="en-US"/>
        </w:rPr>
        <w:tab/>
      </w:r>
      <w:r w:rsidR="00550AC5" w:rsidRPr="008E5935">
        <w:rPr>
          <w:rFonts w:ascii="Calibri" w:hAnsi="Calibri" w:cs="Calibri"/>
          <w:b/>
          <w:szCs w:val="24"/>
          <w:u w:color="090039"/>
          <w:lang w:eastAsia="en-US"/>
        </w:rPr>
        <w:tab/>
      </w:r>
      <w:r w:rsidR="00AB0199">
        <w:rPr>
          <w:rFonts w:ascii="Calibri" w:hAnsi="Calibri" w:cs="Calibri"/>
          <w:b/>
          <w:szCs w:val="24"/>
          <w:u w:color="090039"/>
          <w:lang w:eastAsia="en-US"/>
        </w:rPr>
        <w:t>Commercial Manager</w:t>
      </w:r>
      <w:r w:rsidR="00550AC5" w:rsidRPr="008E5935">
        <w:rPr>
          <w:rFonts w:ascii="Calibri" w:hAnsi="Calibri" w:cs="Calibri"/>
          <w:b/>
          <w:szCs w:val="24"/>
          <w:u w:color="090039"/>
          <w:lang w:eastAsia="en-US"/>
        </w:rPr>
        <w:t xml:space="preserve"> / </w:t>
      </w:r>
      <w:r w:rsidR="00A17BBE">
        <w:rPr>
          <w:rFonts w:ascii="Calibri" w:hAnsi="Calibri" w:cs="Calibri"/>
          <w:b/>
          <w:szCs w:val="24"/>
          <w:u w:color="090039"/>
          <w:lang w:eastAsia="en-US"/>
        </w:rPr>
        <w:t>Head of Human Resources</w:t>
      </w:r>
    </w:p>
    <w:p w14:paraId="7D5ED2A6" w14:textId="77777777" w:rsidR="002C7EF4" w:rsidRDefault="002C7EF4" w:rsidP="002C7EF4">
      <w:pPr>
        <w:jc w:val="both"/>
        <w:rPr>
          <w:rFonts w:ascii="Calibri" w:hAnsi="Calibri" w:cs="Calibri"/>
          <w:szCs w:val="24"/>
        </w:rPr>
      </w:pPr>
    </w:p>
    <w:p w14:paraId="39C433B9" w14:textId="77777777" w:rsidR="00A17BBE" w:rsidRDefault="00A17BBE" w:rsidP="002C7EF4">
      <w:pPr>
        <w:jc w:val="both"/>
        <w:rPr>
          <w:rFonts w:ascii="Calibri" w:hAnsi="Calibri" w:cs="Calibri"/>
          <w:szCs w:val="24"/>
        </w:rPr>
      </w:pPr>
    </w:p>
    <w:p w14:paraId="37011F24" w14:textId="77777777" w:rsidR="00A17BBE" w:rsidRDefault="00A17BBE" w:rsidP="002C7EF4">
      <w:pPr>
        <w:jc w:val="both"/>
        <w:rPr>
          <w:rFonts w:ascii="Calibri" w:hAnsi="Calibri" w:cs="Calibri"/>
          <w:szCs w:val="24"/>
        </w:rPr>
      </w:pPr>
    </w:p>
    <w:p w14:paraId="4114873D" w14:textId="77777777" w:rsidR="00A17BBE" w:rsidRDefault="00A17BBE" w:rsidP="002C7EF4">
      <w:pPr>
        <w:jc w:val="both"/>
        <w:rPr>
          <w:rFonts w:ascii="Calibri" w:hAnsi="Calibri" w:cs="Calibri"/>
          <w:szCs w:val="24"/>
        </w:rPr>
      </w:pPr>
    </w:p>
    <w:p w14:paraId="4B94FCDC" w14:textId="77777777" w:rsidR="00A17BBE" w:rsidRPr="008E5935" w:rsidRDefault="00A17BBE" w:rsidP="00A17BBE">
      <w:pPr>
        <w:jc w:val="center"/>
        <w:rPr>
          <w:rFonts w:ascii="Calibri" w:hAnsi="Calibri" w:cs="Calibri"/>
          <w:szCs w:val="24"/>
        </w:rPr>
      </w:pPr>
      <w:r w:rsidRPr="00A17BBE">
        <w:rPr>
          <w:rFonts w:asciiTheme="minorHAnsi" w:hAnsiTheme="minorHAnsi" w:cstheme="minorHAnsi"/>
          <w:sz w:val="20"/>
        </w:rPr>
        <w:t>Clayesmore School is committed to safeguarding and promoting the welfare of children and young people and expects all staff and volunteers to share this commitment.  Applicants for this post must be willing to undergo safeguarding screening, including reference checks with previous employers and a criminal record check with the Disclosure and Barring Service.</w:t>
      </w:r>
      <w:r w:rsidRPr="00A17BBE">
        <w:rPr>
          <w:rFonts w:asciiTheme="minorHAnsi" w:hAnsiTheme="minorHAnsi" w:cstheme="minorHAnsi"/>
        </w:rPr>
        <w:t xml:space="preserve"> </w:t>
      </w:r>
    </w:p>
    <w:sectPr w:rsidR="00A17BBE" w:rsidRPr="008E5935" w:rsidSect="0047747F">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0253" w14:textId="77777777" w:rsidR="003D249A" w:rsidRDefault="003D249A">
      <w:r>
        <w:separator/>
      </w:r>
    </w:p>
  </w:endnote>
  <w:endnote w:type="continuationSeparator" w:id="0">
    <w:p w14:paraId="3A5D7CC6" w14:textId="77777777" w:rsidR="003D249A" w:rsidRDefault="003D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5DEC" w14:textId="77777777" w:rsidR="003D249A" w:rsidRDefault="003D249A">
      <w:r>
        <w:separator/>
      </w:r>
    </w:p>
  </w:footnote>
  <w:footnote w:type="continuationSeparator" w:id="0">
    <w:p w14:paraId="6E8F5039" w14:textId="77777777" w:rsidR="003D249A" w:rsidRDefault="003D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DAA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FB039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56149C"/>
    <w:multiLevelType w:val="hybridMultilevel"/>
    <w:tmpl w:val="A8B4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E942E8"/>
    <w:multiLevelType w:val="hybridMultilevel"/>
    <w:tmpl w:val="E9B2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D61142"/>
    <w:multiLevelType w:val="hybridMultilevel"/>
    <w:tmpl w:val="A8E25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2EC1"/>
    <w:multiLevelType w:val="hybridMultilevel"/>
    <w:tmpl w:val="B1A80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73FCE"/>
    <w:multiLevelType w:val="hybridMultilevel"/>
    <w:tmpl w:val="ECF2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140E6"/>
    <w:multiLevelType w:val="hybridMultilevel"/>
    <w:tmpl w:val="E7904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F5BE7"/>
    <w:multiLevelType w:val="hybridMultilevel"/>
    <w:tmpl w:val="0926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583D6D"/>
    <w:multiLevelType w:val="hybridMultilevel"/>
    <w:tmpl w:val="6A780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E934CA"/>
    <w:multiLevelType w:val="hybridMultilevel"/>
    <w:tmpl w:val="BFD4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7040F3"/>
    <w:multiLevelType w:val="hybridMultilevel"/>
    <w:tmpl w:val="B2C60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C7579"/>
    <w:multiLevelType w:val="hybridMultilevel"/>
    <w:tmpl w:val="E7902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87A84"/>
    <w:multiLevelType w:val="hybridMultilevel"/>
    <w:tmpl w:val="C8002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4359A1"/>
    <w:multiLevelType w:val="hybridMultilevel"/>
    <w:tmpl w:val="767AC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595AD5"/>
    <w:multiLevelType w:val="hybridMultilevel"/>
    <w:tmpl w:val="BEB22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15580D"/>
    <w:multiLevelType w:val="hybridMultilevel"/>
    <w:tmpl w:val="8162F9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F5088"/>
    <w:multiLevelType w:val="hybridMultilevel"/>
    <w:tmpl w:val="6742C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662E2D"/>
    <w:multiLevelType w:val="hybridMultilevel"/>
    <w:tmpl w:val="4FAA8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3D27DE"/>
    <w:multiLevelType w:val="hybridMultilevel"/>
    <w:tmpl w:val="3DA2E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45270"/>
    <w:multiLevelType w:val="hybridMultilevel"/>
    <w:tmpl w:val="AEAED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5447AB"/>
    <w:multiLevelType w:val="hybridMultilevel"/>
    <w:tmpl w:val="4878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6"/>
  </w:num>
  <w:num w:numId="5">
    <w:abstractNumId w:val="11"/>
  </w:num>
  <w:num w:numId="6">
    <w:abstractNumId w:val="15"/>
  </w:num>
  <w:num w:numId="7">
    <w:abstractNumId w:val="17"/>
  </w:num>
  <w:num w:numId="8">
    <w:abstractNumId w:val="12"/>
  </w:num>
  <w:num w:numId="9">
    <w:abstractNumId w:val="8"/>
  </w:num>
  <w:num w:numId="10">
    <w:abstractNumId w:val="9"/>
  </w:num>
  <w:num w:numId="11">
    <w:abstractNumId w:val="19"/>
  </w:num>
  <w:num w:numId="12">
    <w:abstractNumId w:val="10"/>
  </w:num>
  <w:num w:numId="13">
    <w:abstractNumId w:val="3"/>
  </w:num>
  <w:num w:numId="14">
    <w:abstractNumId w:val="14"/>
  </w:num>
  <w:num w:numId="15">
    <w:abstractNumId w:val="2"/>
  </w:num>
  <w:num w:numId="16">
    <w:abstractNumId w:val="20"/>
  </w:num>
  <w:num w:numId="17">
    <w:abstractNumId w:val="2"/>
  </w:num>
  <w:num w:numId="18">
    <w:abstractNumId w:val="13"/>
  </w:num>
  <w:num w:numId="19">
    <w:abstractNumId w:val="21"/>
  </w:num>
  <w:num w:numId="20">
    <w:abstractNumId w:val="1"/>
  </w:num>
  <w:num w:numId="21">
    <w:abstractNumId w:val="7"/>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B6"/>
    <w:rsid w:val="00007BCB"/>
    <w:rsid w:val="0002724B"/>
    <w:rsid w:val="0003568E"/>
    <w:rsid w:val="00036E58"/>
    <w:rsid w:val="00037722"/>
    <w:rsid w:val="00046613"/>
    <w:rsid w:val="000528B6"/>
    <w:rsid w:val="00060AAD"/>
    <w:rsid w:val="000667D4"/>
    <w:rsid w:val="000A7DD9"/>
    <w:rsid w:val="000B15F2"/>
    <w:rsid w:val="000B48B2"/>
    <w:rsid w:val="000B58FC"/>
    <w:rsid w:val="000C73EC"/>
    <w:rsid w:val="000D6FD7"/>
    <w:rsid w:val="000D7CBD"/>
    <w:rsid w:val="000F5D81"/>
    <w:rsid w:val="001041A1"/>
    <w:rsid w:val="00110BDE"/>
    <w:rsid w:val="00111A77"/>
    <w:rsid w:val="00136961"/>
    <w:rsid w:val="00142A37"/>
    <w:rsid w:val="00144013"/>
    <w:rsid w:val="0014415B"/>
    <w:rsid w:val="001563C2"/>
    <w:rsid w:val="00161B1B"/>
    <w:rsid w:val="00163791"/>
    <w:rsid w:val="00166B56"/>
    <w:rsid w:val="001715D9"/>
    <w:rsid w:val="00182318"/>
    <w:rsid w:val="001A57B6"/>
    <w:rsid w:val="001B061A"/>
    <w:rsid w:val="001B4F0F"/>
    <w:rsid w:val="001D3F8D"/>
    <w:rsid w:val="001E6416"/>
    <w:rsid w:val="001F60C7"/>
    <w:rsid w:val="00205225"/>
    <w:rsid w:val="00212717"/>
    <w:rsid w:val="00213771"/>
    <w:rsid w:val="00214960"/>
    <w:rsid w:val="0022181F"/>
    <w:rsid w:val="00233FFD"/>
    <w:rsid w:val="00240719"/>
    <w:rsid w:val="00243B60"/>
    <w:rsid w:val="002446A4"/>
    <w:rsid w:val="00246386"/>
    <w:rsid w:val="002529D9"/>
    <w:rsid w:val="002555C6"/>
    <w:rsid w:val="002745BB"/>
    <w:rsid w:val="00277252"/>
    <w:rsid w:val="00285FBD"/>
    <w:rsid w:val="00290478"/>
    <w:rsid w:val="00293CAF"/>
    <w:rsid w:val="002B0EAF"/>
    <w:rsid w:val="002C7EF4"/>
    <w:rsid w:val="002E3735"/>
    <w:rsid w:val="002E7611"/>
    <w:rsid w:val="0030641C"/>
    <w:rsid w:val="00312E04"/>
    <w:rsid w:val="00313DD7"/>
    <w:rsid w:val="00314649"/>
    <w:rsid w:val="00314B01"/>
    <w:rsid w:val="0031588C"/>
    <w:rsid w:val="00333566"/>
    <w:rsid w:val="00344A47"/>
    <w:rsid w:val="00362010"/>
    <w:rsid w:val="00364DE8"/>
    <w:rsid w:val="00380970"/>
    <w:rsid w:val="00390595"/>
    <w:rsid w:val="003D0349"/>
    <w:rsid w:val="003D11D0"/>
    <w:rsid w:val="003D249A"/>
    <w:rsid w:val="003D53E7"/>
    <w:rsid w:val="00411258"/>
    <w:rsid w:val="00420285"/>
    <w:rsid w:val="00431B86"/>
    <w:rsid w:val="0047747F"/>
    <w:rsid w:val="00497B4C"/>
    <w:rsid w:val="004E5D78"/>
    <w:rsid w:val="004F4814"/>
    <w:rsid w:val="005103D9"/>
    <w:rsid w:val="00513E67"/>
    <w:rsid w:val="00514AFE"/>
    <w:rsid w:val="0052337D"/>
    <w:rsid w:val="0053364D"/>
    <w:rsid w:val="0053424D"/>
    <w:rsid w:val="005440C9"/>
    <w:rsid w:val="0054584C"/>
    <w:rsid w:val="00550AC5"/>
    <w:rsid w:val="00574A69"/>
    <w:rsid w:val="005903A9"/>
    <w:rsid w:val="005A7406"/>
    <w:rsid w:val="005A7C9F"/>
    <w:rsid w:val="005B3DE7"/>
    <w:rsid w:val="005D1E05"/>
    <w:rsid w:val="005D5D57"/>
    <w:rsid w:val="005E170F"/>
    <w:rsid w:val="005F0CA8"/>
    <w:rsid w:val="00606CB3"/>
    <w:rsid w:val="006314E6"/>
    <w:rsid w:val="00632CC6"/>
    <w:rsid w:val="00653ED2"/>
    <w:rsid w:val="006653B1"/>
    <w:rsid w:val="00671454"/>
    <w:rsid w:val="0068231B"/>
    <w:rsid w:val="00690B29"/>
    <w:rsid w:val="006A32DA"/>
    <w:rsid w:val="006C4641"/>
    <w:rsid w:val="006C4AC7"/>
    <w:rsid w:val="006F646A"/>
    <w:rsid w:val="00723E95"/>
    <w:rsid w:val="007329C9"/>
    <w:rsid w:val="00736995"/>
    <w:rsid w:val="00746D3E"/>
    <w:rsid w:val="00747C25"/>
    <w:rsid w:val="007532BD"/>
    <w:rsid w:val="00754EFF"/>
    <w:rsid w:val="00767D49"/>
    <w:rsid w:val="00791BA5"/>
    <w:rsid w:val="007937BA"/>
    <w:rsid w:val="007A1B5B"/>
    <w:rsid w:val="007C053D"/>
    <w:rsid w:val="007C6FA2"/>
    <w:rsid w:val="007D4A89"/>
    <w:rsid w:val="007E7711"/>
    <w:rsid w:val="00805CB8"/>
    <w:rsid w:val="0080755E"/>
    <w:rsid w:val="00814E42"/>
    <w:rsid w:val="00816951"/>
    <w:rsid w:val="0083232B"/>
    <w:rsid w:val="00835C68"/>
    <w:rsid w:val="00842D58"/>
    <w:rsid w:val="00851BAB"/>
    <w:rsid w:val="00871B7F"/>
    <w:rsid w:val="00873B73"/>
    <w:rsid w:val="008904A3"/>
    <w:rsid w:val="0089072B"/>
    <w:rsid w:val="008B4370"/>
    <w:rsid w:val="008B4371"/>
    <w:rsid w:val="008B726C"/>
    <w:rsid w:val="008C2A9F"/>
    <w:rsid w:val="008C3A6B"/>
    <w:rsid w:val="008C66AA"/>
    <w:rsid w:val="008D0C93"/>
    <w:rsid w:val="008D17A7"/>
    <w:rsid w:val="008D26C5"/>
    <w:rsid w:val="008D54AA"/>
    <w:rsid w:val="008E5935"/>
    <w:rsid w:val="008F5B27"/>
    <w:rsid w:val="009120A5"/>
    <w:rsid w:val="00936472"/>
    <w:rsid w:val="00936938"/>
    <w:rsid w:val="00941B7D"/>
    <w:rsid w:val="009512E9"/>
    <w:rsid w:val="009709B6"/>
    <w:rsid w:val="00970AEE"/>
    <w:rsid w:val="0097632B"/>
    <w:rsid w:val="00997804"/>
    <w:rsid w:val="009C7064"/>
    <w:rsid w:val="009C7CC0"/>
    <w:rsid w:val="009D3BD1"/>
    <w:rsid w:val="009E1495"/>
    <w:rsid w:val="009E6B0D"/>
    <w:rsid w:val="009E6E9A"/>
    <w:rsid w:val="009F61F5"/>
    <w:rsid w:val="00A06D01"/>
    <w:rsid w:val="00A15B9E"/>
    <w:rsid w:val="00A17BBE"/>
    <w:rsid w:val="00A23D38"/>
    <w:rsid w:val="00A31A29"/>
    <w:rsid w:val="00A3552D"/>
    <w:rsid w:val="00A46439"/>
    <w:rsid w:val="00A527BA"/>
    <w:rsid w:val="00A7637F"/>
    <w:rsid w:val="00A87B4F"/>
    <w:rsid w:val="00AA0F7E"/>
    <w:rsid w:val="00AB0199"/>
    <w:rsid w:val="00AD05DF"/>
    <w:rsid w:val="00AD376A"/>
    <w:rsid w:val="00AE6B22"/>
    <w:rsid w:val="00AF6EE4"/>
    <w:rsid w:val="00B06090"/>
    <w:rsid w:val="00B16077"/>
    <w:rsid w:val="00B22EDB"/>
    <w:rsid w:val="00B307C3"/>
    <w:rsid w:val="00B4048E"/>
    <w:rsid w:val="00B45048"/>
    <w:rsid w:val="00B452E2"/>
    <w:rsid w:val="00B460F0"/>
    <w:rsid w:val="00B63F58"/>
    <w:rsid w:val="00B70081"/>
    <w:rsid w:val="00B83172"/>
    <w:rsid w:val="00B83B28"/>
    <w:rsid w:val="00B862EB"/>
    <w:rsid w:val="00BA0B87"/>
    <w:rsid w:val="00BA1466"/>
    <w:rsid w:val="00BB05EC"/>
    <w:rsid w:val="00BB0BC1"/>
    <w:rsid w:val="00BC1EAB"/>
    <w:rsid w:val="00BC61D9"/>
    <w:rsid w:val="00BE5E5F"/>
    <w:rsid w:val="00BF0EEF"/>
    <w:rsid w:val="00C00C96"/>
    <w:rsid w:val="00C138E4"/>
    <w:rsid w:val="00C26380"/>
    <w:rsid w:val="00C35A6C"/>
    <w:rsid w:val="00C3622A"/>
    <w:rsid w:val="00C428A4"/>
    <w:rsid w:val="00C65144"/>
    <w:rsid w:val="00C87494"/>
    <w:rsid w:val="00C934E2"/>
    <w:rsid w:val="00CA0B32"/>
    <w:rsid w:val="00CD0F0E"/>
    <w:rsid w:val="00CD561E"/>
    <w:rsid w:val="00CE5AC0"/>
    <w:rsid w:val="00D01ABF"/>
    <w:rsid w:val="00D078C5"/>
    <w:rsid w:val="00D10CC7"/>
    <w:rsid w:val="00D10E8F"/>
    <w:rsid w:val="00D32C31"/>
    <w:rsid w:val="00D3738A"/>
    <w:rsid w:val="00D52678"/>
    <w:rsid w:val="00D54FA5"/>
    <w:rsid w:val="00D60164"/>
    <w:rsid w:val="00D72F41"/>
    <w:rsid w:val="00D80F24"/>
    <w:rsid w:val="00D868CA"/>
    <w:rsid w:val="00DB71DB"/>
    <w:rsid w:val="00DC1286"/>
    <w:rsid w:val="00DC56CC"/>
    <w:rsid w:val="00DD0964"/>
    <w:rsid w:val="00DE3B49"/>
    <w:rsid w:val="00DE73EC"/>
    <w:rsid w:val="00DF4FC4"/>
    <w:rsid w:val="00E4610A"/>
    <w:rsid w:val="00E50225"/>
    <w:rsid w:val="00E6423F"/>
    <w:rsid w:val="00E711A3"/>
    <w:rsid w:val="00E83AD6"/>
    <w:rsid w:val="00E85FB4"/>
    <w:rsid w:val="00E876E8"/>
    <w:rsid w:val="00E928A7"/>
    <w:rsid w:val="00EA0635"/>
    <w:rsid w:val="00EB11DA"/>
    <w:rsid w:val="00EB2BD7"/>
    <w:rsid w:val="00EB7CD6"/>
    <w:rsid w:val="00EC1736"/>
    <w:rsid w:val="00ED6542"/>
    <w:rsid w:val="00ED6809"/>
    <w:rsid w:val="00F22E09"/>
    <w:rsid w:val="00F27040"/>
    <w:rsid w:val="00F40DD0"/>
    <w:rsid w:val="00F42FBF"/>
    <w:rsid w:val="00F771E2"/>
    <w:rsid w:val="00FA7ACA"/>
    <w:rsid w:val="00FC1527"/>
    <w:rsid w:val="00FC27EA"/>
    <w:rsid w:val="00FC4063"/>
    <w:rsid w:val="00FD096A"/>
    <w:rsid w:val="00FD58C2"/>
    <w:rsid w:val="00FF3CE2"/>
    <w:rsid w:val="00FF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31911A67"/>
  <w14:defaultImageDpi w14:val="300"/>
  <w15:chartTrackingRefBased/>
  <w15:docId w15:val="{526D3C31-6365-4F92-9A28-A3C221ED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BA"/>
    <w:rPr>
      <w:rFonts w:ascii="CG Times (W1)" w:hAnsi="CG Times (W1)"/>
      <w:sz w:val="24"/>
    </w:rPr>
  </w:style>
  <w:style w:type="paragraph" w:styleId="Heading1">
    <w:name w:val="heading 1"/>
    <w:basedOn w:val="Normal"/>
    <w:next w:val="Normal"/>
    <w:link w:val="Heading1Char"/>
    <w:uiPriority w:val="9"/>
    <w:qFormat/>
    <w:rsid w:val="00C874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7937BA"/>
    <w:pPr>
      <w:keepNext/>
      <w:outlineLvl w:val="2"/>
    </w:pPr>
    <w:rPr>
      <w:sz w:val="48"/>
    </w:rPr>
  </w:style>
  <w:style w:type="paragraph" w:styleId="Heading4">
    <w:name w:val="heading 4"/>
    <w:basedOn w:val="Normal"/>
    <w:next w:val="Normal"/>
    <w:qFormat/>
    <w:rsid w:val="007937BA"/>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232B"/>
    <w:rPr>
      <w:rFonts w:ascii="Tahoma" w:hAnsi="Tahoma" w:cs="Tahoma"/>
      <w:sz w:val="16"/>
      <w:szCs w:val="16"/>
    </w:rPr>
  </w:style>
  <w:style w:type="paragraph" w:styleId="Header">
    <w:name w:val="header"/>
    <w:basedOn w:val="Normal"/>
    <w:rsid w:val="00871B7F"/>
    <w:pPr>
      <w:tabs>
        <w:tab w:val="center" w:pos="4320"/>
        <w:tab w:val="right" w:pos="8640"/>
      </w:tabs>
    </w:pPr>
  </w:style>
  <w:style w:type="paragraph" w:styleId="Footer">
    <w:name w:val="footer"/>
    <w:basedOn w:val="Normal"/>
    <w:rsid w:val="00871B7F"/>
    <w:pPr>
      <w:tabs>
        <w:tab w:val="center" w:pos="4320"/>
        <w:tab w:val="right" w:pos="8640"/>
      </w:tabs>
    </w:pPr>
  </w:style>
  <w:style w:type="character" w:styleId="PageNumber">
    <w:name w:val="page number"/>
    <w:basedOn w:val="DefaultParagraphFont"/>
    <w:rsid w:val="00871B7F"/>
  </w:style>
  <w:style w:type="paragraph" w:styleId="ListParagraph">
    <w:name w:val="List Paragraph"/>
    <w:basedOn w:val="Normal"/>
    <w:uiPriority w:val="34"/>
    <w:qFormat/>
    <w:rsid w:val="00C3622A"/>
    <w:pPr>
      <w:spacing w:after="160" w:line="25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F771E2"/>
    <w:rPr>
      <w:sz w:val="16"/>
      <w:szCs w:val="16"/>
    </w:rPr>
  </w:style>
  <w:style w:type="paragraph" w:styleId="CommentText">
    <w:name w:val="annotation text"/>
    <w:basedOn w:val="Normal"/>
    <w:link w:val="CommentTextChar"/>
    <w:uiPriority w:val="99"/>
    <w:semiHidden/>
    <w:unhideWhenUsed/>
    <w:rsid w:val="00F771E2"/>
    <w:rPr>
      <w:sz w:val="20"/>
    </w:rPr>
  </w:style>
  <w:style w:type="character" w:customStyle="1" w:styleId="CommentTextChar">
    <w:name w:val="Comment Text Char"/>
    <w:link w:val="CommentText"/>
    <w:uiPriority w:val="99"/>
    <w:semiHidden/>
    <w:rsid w:val="00F771E2"/>
    <w:rPr>
      <w:rFonts w:ascii="CG Times (W1)" w:hAnsi="CG Times (W1)"/>
    </w:rPr>
  </w:style>
  <w:style w:type="paragraph" w:styleId="CommentSubject">
    <w:name w:val="annotation subject"/>
    <w:basedOn w:val="CommentText"/>
    <w:next w:val="CommentText"/>
    <w:link w:val="CommentSubjectChar"/>
    <w:uiPriority w:val="99"/>
    <w:semiHidden/>
    <w:unhideWhenUsed/>
    <w:rsid w:val="00F771E2"/>
    <w:rPr>
      <w:b/>
      <w:bCs/>
    </w:rPr>
  </w:style>
  <w:style w:type="character" w:customStyle="1" w:styleId="CommentSubjectChar">
    <w:name w:val="Comment Subject Char"/>
    <w:link w:val="CommentSubject"/>
    <w:uiPriority w:val="99"/>
    <w:semiHidden/>
    <w:rsid w:val="00F771E2"/>
    <w:rPr>
      <w:rFonts w:ascii="CG Times (W1)" w:hAnsi="CG Times (W1)"/>
      <w:b/>
      <w:bCs/>
    </w:rPr>
  </w:style>
  <w:style w:type="paragraph" w:styleId="ListBullet">
    <w:name w:val="List Bullet"/>
    <w:basedOn w:val="Normal"/>
    <w:uiPriority w:val="99"/>
    <w:unhideWhenUsed/>
    <w:rsid w:val="0047747F"/>
    <w:pPr>
      <w:numPr>
        <w:numId w:val="20"/>
      </w:numPr>
      <w:contextualSpacing/>
    </w:pPr>
  </w:style>
  <w:style w:type="character" w:customStyle="1" w:styleId="Heading1Char">
    <w:name w:val="Heading 1 Char"/>
    <w:basedOn w:val="DefaultParagraphFont"/>
    <w:link w:val="Heading1"/>
    <w:uiPriority w:val="9"/>
    <w:rsid w:val="00C874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2713">
      <w:bodyDiv w:val="1"/>
      <w:marLeft w:val="0"/>
      <w:marRight w:val="0"/>
      <w:marTop w:val="0"/>
      <w:marBottom w:val="0"/>
      <w:divBdr>
        <w:top w:val="none" w:sz="0" w:space="0" w:color="auto"/>
        <w:left w:val="none" w:sz="0" w:space="0" w:color="auto"/>
        <w:bottom w:val="none" w:sz="0" w:space="0" w:color="auto"/>
        <w:right w:val="none" w:sz="0" w:space="0" w:color="auto"/>
      </w:divBdr>
    </w:div>
    <w:div w:id="465198327">
      <w:bodyDiv w:val="1"/>
      <w:marLeft w:val="0"/>
      <w:marRight w:val="0"/>
      <w:marTop w:val="0"/>
      <w:marBottom w:val="0"/>
      <w:divBdr>
        <w:top w:val="none" w:sz="0" w:space="0" w:color="auto"/>
        <w:left w:val="none" w:sz="0" w:space="0" w:color="auto"/>
        <w:bottom w:val="none" w:sz="0" w:space="0" w:color="auto"/>
        <w:right w:val="none" w:sz="0" w:space="0" w:color="auto"/>
      </w:divBdr>
    </w:div>
    <w:div w:id="467674168">
      <w:bodyDiv w:val="1"/>
      <w:marLeft w:val="0"/>
      <w:marRight w:val="0"/>
      <w:marTop w:val="0"/>
      <w:marBottom w:val="0"/>
      <w:divBdr>
        <w:top w:val="none" w:sz="0" w:space="0" w:color="auto"/>
        <w:left w:val="none" w:sz="0" w:space="0" w:color="auto"/>
        <w:bottom w:val="none" w:sz="0" w:space="0" w:color="auto"/>
        <w:right w:val="none" w:sz="0" w:space="0" w:color="auto"/>
      </w:divBdr>
    </w:div>
    <w:div w:id="472869481">
      <w:bodyDiv w:val="1"/>
      <w:marLeft w:val="0"/>
      <w:marRight w:val="0"/>
      <w:marTop w:val="0"/>
      <w:marBottom w:val="0"/>
      <w:divBdr>
        <w:top w:val="none" w:sz="0" w:space="0" w:color="auto"/>
        <w:left w:val="none" w:sz="0" w:space="0" w:color="auto"/>
        <w:bottom w:val="none" w:sz="0" w:space="0" w:color="auto"/>
        <w:right w:val="none" w:sz="0" w:space="0" w:color="auto"/>
      </w:divBdr>
    </w:div>
    <w:div w:id="626856659">
      <w:bodyDiv w:val="1"/>
      <w:marLeft w:val="0"/>
      <w:marRight w:val="0"/>
      <w:marTop w:val="0"/>
      <w:marBottom w:val="0"/>
      <w:divBdr>
        <w:top w:val="none" w:sz="0" w:space="0" w:color="auto"/>
        <w:left w:val="none" w:sz="0" w:space="0" w:color="auto"/>
        <w:bottom w:val="none" w:sz="0" w:space="0" w:color="auto"/>
        <w:right w:val="none" w:sz="0" w:space="0" w:color="auto"/>
      </w:divBdr>
    </w:div>
    <w:div w:id="977683022">
      <w:bodyDiv w:val="1"/>
      <w:marLeft w:val="0"/>
      <w:marRight w:val="0"/>
      <w:marTop w:val="0"/>
      <w:marBottom w:val="0"/>
      <w:divBdr>
        <w:top w:val="none" w:sz="0" w:space="0" w:color="auto"/>
        <w:left w:val="none" w:sz="0" w:space="0" w:color="auto"/>
        <w:bottom w:val="none" w:sz="0" w:space="0" w:color="auto"/>
        <w:right w:val="none" w:sz="0" w:space="0" w:color="auto"/>
      </w:divBdr>
    </w:div>
    <w:div w:id="1502544834">
      <w:bodyDiv w:val="1"/>
      <w:marLeft w:val="0"/>
      <w:marRight w:val="0"/>
      <w:marTop w:val="0"/>
      <w:marBottom w:val="0"/>
      <w:divBdr>
        <w:top w:val="none" w:sz="0" w:space="0" w:color="auto"/>
        <w:left w:val="none" w:sz="0" w:space="0" w:color="auto"/>
        <w:bottom w:val="none" w:sz="0" w:space="0" w:color="auto"/>
        <w:right w:val="none" w:sz="0" w:space="0" w:color="auto"/>
      </w:divBdr>
    </w:div>
    <w:div w:id="1627736858">
      <w:bodyDiv w:val="1"/>
      <w:marLeft w:val="0"/>
      <w:marRight w:val="0"/>
      <w:marTop w:val="0"/>
      <w:marBottom w:val="0"/>
      <w:divBdr>
        <w:top w:val="none" w:sz="0" w:space="0" w:color="auto"/>
        <w:left w:val="none" w:sz="0" w:space="0" w:color="auto"/>
        <w:bottom w:val="none" w:sz="0" w:space="0" w:color="auto"/>
        <w:right w:val="none" w:sz="0" w:space="0" w:color="auto"/>
      </w:divBdr>
    </w:div>
    <w:div w:id="1855221877">
      <w:bodyDiv w:val="1"/>
      <w:marLeft w:val="0"/>
      <w:marRight w:val="0"/>
      <w:marTop w:val="0"/>
      <w:marBottom w:val="0"/>
      <w:divBdr>
        <w:top w:val="none" w:sz="0" w:space="0" w:color="auto"/>
        <w:left w:val="none" w:sz="0" w:space="0" w:color="auto"/>
        <w:bottom w:val="none" w:sz="0" w:space="0" w:color="auto"/>
        <w:right w:val="none" w:sz="0" w:space="0" w:color="auto"/>
      </w:divBdr>
    </w:div>
    <w:div w:id="19469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DA7C-2A89-46BB-B9C2-E33D5D2C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School</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dc:creator>
  <cp:keywords/>
  <cp:lastModifiedBy>Sarah Wood</cp:lastModifiedBy>
  <cp:revision>5</cp:revision>
  <cp:lastPrinted>2022-12-13T13:34:00Z</cp:lastPrinted>
  <dcterms:created xsi:type="dcterms:W3CDTF">2023-08-14T12:20:00Z</dcterms:created>
  <dcterms:modified xsi:type="dcterms:W3CDTF">2025-09-09T11:00:00Z</dcterms:modified>
</cp:coreProperties>
</file>